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349" w:rsidRDefault="00F83349" w:rsidP="00F83349">
      <w:pPr>
        <w:widowControl/>
        <w:ind w:firstLine="0"/>
        <w:jc w:val="center"/>
        <w:rPr>
          <w:b/>
          <w:bCs/>
          <w:sz w:val="28"/>
          <w:szCs w:val="28"/>
          <w:lang w:val="kk-KZ"/>
        </w:rPr>
      </w:pPr>
      <w:r>
        <w:rPr>
          <w:b/>
          <w:bCs/>
          <w:sz w:val="28"/>
          <w:szCs w:val="28"/>
          <w:lang w:val="kk-KZ"/>
        </w:rPr>
        <w:t>Лекция 8</w:t>
      </w:r>
    </w:p>
    <w:p w:rsidR="00F83349" w:rsidRPr="007F45DA" w:rsidRDefault="00F83349" w:rsidP="00F83349">
      <w:pPr>
        <w:widowControl/>
        <w:ind w:firstLine="0"/>
        <w:jc w:val="center"/>
        <w:rPr>
          <w:b/>
          <w:bCs/>
          <w:sz w:val="28"/>
          <w:szCs w:val="28"/>
          <w:lang w:val="kk-KZ"/>
        </w:rPr>
      </w:pPr>
      <w:r w:rsidRPr="007F45DA">
        <w:rPr>
          <w:b/>
          <w:bCs/>
          <w:sz w:val="28"/>
          <w:szCs w:val="28"/>
          <w:lang w:val="kk-KZ"/>
        </w:rPr>
        <w:t>2.4 Тотыққан никель кендерін штейнге балқыту</w:t>
      </w:r>
    </w:p>
    <w:p w:rsidR="00F83349" w:rsidRPr="007F45DA" w:rsidRDefault="00F83349" w:rsidP="00F83349">
      <w:pPr>
        <w:widowControl/>
        <w:ind w:firstLine="0"/>
        <w:rPr>
          <w:b/>
          <w:bCs/>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Тотыққан никель кендерін штейн ала балқыту шахталы пештерден жүргізіледі. Бұл пештерде балқыту шикіқұрамның берік, іріленген және мүмкіншілігінше кеуекті болуын қажет етеді. Бұл талаптарды брикеттер мен агломераттар қанағаттандырады.</w:t>
      </w:r>
    </w:p>
    <w:p w:rsidR="00F83349" w:rsidRPr="002E239D" w:rsidRDefault="00F83349" w:rsidP="00F83349">
      <w:pPr>
        <w:widowControl/>
        <w:ind w:firstLine="720"/>
        <w:rPr>
          <w:sz w:val="28"/>
          <w:szCs w:val="28"/>
          <w:lang w:val="kk-KZ"/>
        </w:rPr>
      </w:pPr>
      <w:r w:rsidRPr="002E239D">
        <w:rPr>
          <w:sz w:val="28"/>
          <w:szCs w:val="28"/>
          <w:lang w:val="kk-KZ"/>
        </w:rPr>
        <w:t>Шахталы балқытудың мақсаты тотыққан никель кендерінен никель мен кобальтты максимальды штейнге өткізіп,бос тау жынысын  қожға өткізу. Балқыту шикіқұрамы брикеттерден немесе агломераттан, кокстан, сульфидтегіштерден, флюстерден және айналымды материалдан тұрады. Сульфидтегіштер ретінде пирит немесе гипс, флюстер ретінде әктас, ал айналымды материалдар ретінде пештен шыққанда ұсталған тозаң қолданылады. Гипс балқыту кезінде флюстегіш те болып келеді, өйткені балқыту нәтижесінде СаО түрінде қожға өтеді.</w:t>
      </w:r>
    </w:p>
    <w:p w:rsidR="00F83349" w:rsidRPr="002E239D" w:rsidRDefault="00F83349" w:rsidP="00F83349">
      <w:pPr>
        <w:widowControl/>
        <w:ind w:firstLine="720"/>
        <w:rPr>
          <w:sz w:val="28"/>
          <w:szCs w:val="28"/>
          <w:lang w:val="kk-KZ"/>
        </w:rPr>
      </w:pPr>
      <w:r w:rsidRPr="002E239D">
        <w:rPr>
          <w:sz w:val="28"/>
          <w:szCs w:val="28"/>
          <w:lang w:val="kk-KZ"/>
        </w:rPr>
        <w:t>Балқыту процесі кезінде тотыққан материалдан штейн кенде оксид немесе силикат түрінде болатын никельдің, кобальттың және темірдің біраз бөлігінің тотықсыздануы және сульфидтенуі нәтижесінде түзіледі. Сондықтан бұл процесс тотықсыздандыра сульфидтей балқыту деп аталған. Балқыту темірдің жоғары оксидтерін және гипсты тотықсыздандыруға қажетті тотықсыздандырғыш атмосферада жүргізіледі. Бұл кезде темір және никель оксидтерінің біраз бөлігі металға дейін тотықсызданып, штейнде ериді. Балқыту кезінде тотықсыздану процесімен ілесе сульфидтеу процесі жүреді.</w:t>
      </w:r>
    </w:p>
    <w:p w:rsidR="00F83349" w:rsidRPr="002E239D" w:rsidRDefault="00F83349" w:rsidP="00F83349">
      <w:pPr>
        <w:widowControl/>
        <w:ind w:firstLine="720"/>
        <w:rPr>
          <w:sz w:val="28"/>
          <w:szCs w:val="28"/>
          <w:lang w:val="kk-KZ"/>
        </w:rPr>
      </w:pPr>
      <w:r w:rsidRPr="002E239D">
        <w:rPr>
          <w:sz w:val="28"/>
          <w:szCs w:val="28"/>
          <w:lang w:val="kk-KZ"/>
        </w:rPr>
        <w:t>Пеште шикіқұрамның өзгеру жолдары келесідей жүреді. Пеште тиелген кен, брикеттер немесе агломерат, флюстер және айналымды материалдар жоғары қарай шығатын газдармен қызады, гигроскопиялық (120-150°С) одан кейін конституциялық (500-700°С) ылғалдан, ұшқыш компоненттерден (СО</w:t>
      </w:r>
      <w:r w:rsidRPr="002E239D">
        <w:rPr>
          <w:sz w:val="28"/>
          <w:szCs w:val="28"/>
          <w:vertAlign w:val="subscript"/>
          <w:lang w:val="kk-KZ"/>
        </w:rPr>
        <w:t>2</w:t>
      </w:r>
      <w:r w:rsidRPr="002E239D">
        <w:rPr>
          <w:sz w:val="28"/>
          <w:szCs w:val="28"/>
          <w:lang w:val="kk-KZ"/>
        </w:rPr>
        <w:t>) айырылады. Қажетті температураларға жеткенде шикіқұрамның жеке компоненттері (Ғе</w:t>
      </w:r>
      <w:r w:rsidRPr="002E239D">
        <w:rPr>
          <w:sz w:val="28"/>
          <w:szCs w:val="28"/>
          <w:vertAlign w:val="subscript"/>
          <w:lang w:val="kk-KZ"/>
        </w:rPr>
        <w:t>2</w:t>
      </w:r>
      <w:r w:rsidRPr="002E239D">
        <w:rPr>
          <w:sz w:val="28"/>
          <w:szCs w:val="28"/>
          <w:lang w:val="kk-KZ"/>
        </w:rPr>
        <w:t>О</w:t>
      </w:r>
      <w:r w:rsidRPr="002E239D">
        <w:rPr>
          <w:sz w:val="28"/>
          <w:szCs w:val="28"/>
          <w:vertAlign w:val="subscript"/>
          <w:lang w:val="kk-KZ"/>
        </w:rPr>
        <w:t>3</w:t>
      </w:r>
      <w:r w:rsidRPr="002E239D">
        <w:rPr>
          <w:sz w:val="28"/>
          <w:szCs w:val="28"/>
          <w:lang w:val="kk-KZ"/>
        </w:rPr>
        <w:t>, СаSО</w:t>
      </w:r>
      <w:r w:rsidRPr="002E239D">
        <w:rPr>
          <w:sz w:val="28"/>
          <w:szCs w:val="28"/>
          <w:vertAlign w:val="subscript"/>
          <w:lang w:val="kk-KZ"/>
        </w:rPr>
        <w:t>4</w:t>
      </w:r>
      <w:r w:rsidRPr="002E239D">
        <w:rPr>
          <w:sz w:val="28"/>
          <w:szCs w:val="28"/>
          <w:lang w:val="kk-KZ"/>
        </w:rPr>
        <w:t xml:space="preserve"> т.б.) көміртегі оксидімен (СО) әрекеттесе бастайды. Егер шикіқұрамда бос никель оксиді болса, ол металға дейін тотықсызданады. Никельдің негізгі бөлігі шикіқұрамда қиын тотықсызданатын силикаттар түрінде болады. Сондықтан бұл тотықсыздандыру зонасында никельдің көпшілігі силикаттар түрінде қалады.</w:t>
      </w:r>
    </w:p>
    <w:p w:rsidR="00F83349" w:rsidRPr="002E239D" w:rsidRDefault="00F83349" w:rsidP="00F83349">
      <w:pPr>
        <w:widowControl/>
        <w:ind w:firstLine="720"/>
        <w:rPr>
          <w:sz w:val="28"/>
          <w:szCs w:val="28"/>
          <w:lang w:val="kk-KZ"/>
        </w:rPr>
      </w:pPr>
      <w:r w:rsidRPr="002E239D">
        <w:rPr>
          <w:sz w:val="28"/>
          <w:szCs w:val="28"/>
          <w:lang w:val="kk-KZ"/>
        </w:rPr>
        <w:t>Төмен бара жатқан шикіқұрам жеңіл балқитын компоненттердің (темір сульфидтері, фаялит) балқу температурасына жеткенше қызады. Жеңіл балқитын компоненттер төмен түскенде қиын балқитын компоненттерді ерітеді. Темір сульфиді метал түріндегі никель мен темірді және сульфидтеу кезінде түзілген никель сульфидін ерітеді. Бұл силикаттар мен сульфидтердің сұйық қоспасында никель мен темірдің сульфидтену реакциялары жүріп, фурмлардың деңгейінен төменге дейін жүріп аяқталады. Темір оксидтері тотықсызданып қожға өтеді.</w:t>
      </w:r>
    </w:p>
    <w:p w:rsidR="00F83349" w:rsidRPr="002E239D" w:rsidRDefault="00F83349" w:rsidP="00F83349">
      <w:pPr>
        <w:widowControl/>
        <w:ind w:firstLine="720"/>
        <w:rPr>
          <w:sz w:val="28"/>
          <w:szCs w:val="28"/>
          <w:lang w:val="kk-KZ"/>
        </w:rPr>
      </w:pPr>
      <w:r w:rsidRPr="002E239D">
        <w:rPr>
          <w:sz w:val="28"/>
          <w:szCs w:val="28"/>
          <w:lang w:val="kk-KZ"/>
        </w:rPr>
        <w:t xml:space="preserve">Тотыққан никель кендерін шахталы пеште тотықсыздандыра сульфидтей балқытқан  кезде келесі негізгі физика химиялық процестер </w:t>
      </w:r>
      <w:r w:rsidRPr="002E239D">
        <w:rPr>
          <w:sz w:val="28"/>
          <w:szCs w:val="28"/>
          <w:lang w:val="kk-KZ"/>
        </w:rPr>
        <w:lastRenderedPageBreak/>
        <w:t>жүреді: отынның жануы, оксидтердің тотықсыздануы жәе сульфидтенуі, штейн және қождың түзілуі, балқыту өнімдерінің қож бен штейннің бөлінуі.</w:t>
      </w:r>
    </w:p>
    <w:p w:rsidR="00F83349" w:rsidRPr="002E239D" w:rsidRDefault="00F83349" w:rsidP="00F83349">
      <w:pPr>
        <w:widowControl/>
        <w:ind w:firstLine="720"/>
        <w:rPr>
          <w:sz w:val="28"/>
          <w:szCs w:val="28"/>
          <w:lang w:val="kk-KZ"/>
        </w:rPr>
      </w:pPr>
      <w:r w:rsidRPr="002E239D">
        <w:rPr>
          <w:sz w:val="28"/>
          <w:szCs w:val="28"/>
          <w:lang w:val="kk-KZ"/>
        </w:rPr>
        <w:t>Кокстың жануы шахталы пеш жұмысының көптеген технологиялық көрсеткіштерін айқындайтын негізгі процестердің бірі. Отынды жағу сапасы бойынша пештегі  температураны, жану газдарының тотықсыздандырғыш қабілеттілігін, пеш өнімділігін, никельдің штейнге өтуін анықтайды. Кокс фурма арқылы үрленген ауаның, немесе оттегімен байытылған үрлеудің оттегінің әсерінен жанады.</w:t>
      </w:r>
    </w:p>
    <w:p w:rsidR="00F83349" w:rsidRPr="002E239D" w:rsidRDefault="00F83349" w:rsidP="00F83349">
      <w:pPr>
        <w:widowControl/>
        <w:ind w:firstLine="720"/>
        <w:rPr>
          <w:sz w:val="28"/>
          <w:szCs w:val="28"/>
          <w:lang w:val="kk-KZ"/>
        </w:rPr>
      </w:pPr>
      <w:r w:rsidRPr="002E239D">
        <w:rPr>
          <w:sz w:val="28"/>
          <w:szCs w:val="28"/>
          <w:lang w:val="kk-KZ"/>
        </w:rPr>
        <w:t xml:space="preserve">Фурмалар аймағында артық оттегі көп, сондықтан бұл аймақта кокс көміртегі (IV) оксидіне жанады.                </w:t>
      </w:r>
    </w:p>
    <w:p w:rsidR="00F83349" w:rsidRPr="002E239D" w:rsidRDefault="00F83349" w:rsidP="00F83349">
      <w:pPr>
        <w:widowControl/>
        <w:tabs>
          <w:tab w:val="left" w:pos="6840"/>
        </w:tabs>
        <w:ind w:firstLine="720"/>
        <w:rPr>
          <w:sz w:val="28"/>
          <w:szCs w:val="28"/>
          <w:lang w:val="kk-KZ"/>
        </w:rPr>
      </w:pPr>
    </w:p>
    <w:p w:rsidR="00F83349" w:rsidRPr="002E239D" w:rsidRDefault="00F83349" w:rsidP="00F83349">
      <w:pPr>
        <w:widowControl/>
        <w:tabs>
          <w:tab w:val="left" w:pos="6840"/>
        </w:tabs>
        <w:ind w:firstLine="720"/>
        <w:rPr>
          <w:sz w:val="28"/>
          <w:szCs w:val="28"/>
          <w:lang w:val="kk-KZ"/>
        </w:rPr>
      </w:pPr>
      <w:r w:rsidRPr="002E239D">
        <w:rPr>
          <w:sz w:val="28"/>
          <w:szCs w:val="28"/>
          <w:lang w:val="kk-KZ"/>
        </w:rPr>
        <w:t xml:space="preserve"> С + О</w:t>
      </w:r>
      <w:r w:rsidRPr="002E239D">
        <w:rPr>
          <w:sz w:val="28"/>
          <w:szCs w:val="28"/>
          <w:vertAlign w:val="subscript"/>
          <w:lang w:val="kk-KZ"/>
        </w:rPr>
        <w:t xml:space="preserve">2 </w:t>
      </w:r>
      <w:r w:rsidRPr="002E239D">
        <w:rPr>
          <w:sz w:val="28"/>
          <w:szCs w:val="28"/>
          <w:lang w:val="kk-KZ"/>
        </w:rPr>
        <w:t>= СО</w:t>
      </w:r>
      <w:r w:rsidRPr="002E239D">
        <w:rPr>
          <w:sz w:val="28"/>
          <w:szCs w:val="28"/>
          <w:vertAlign w:val="subscript"/>
          <w:lang w:val="kk-KZ"/>
        </w:rPr>
        <w:t xml:space="preserve">2  </w:t>
      </w:r>
      <w:r w:rsidRPr="002E239D">
        <w:rPr>
          <w:sz w:val="28"/>
          <w:szCs w:val="28"/>
          <w:lang w:val="kk-KZ"/>
        </w:rPr>
        <w:tab/>
        <w:t xml:space="preserve">  (2.1) </w:t>
      </w:r>
    </w:p>
    <w:p w:rsidR="00F83349" w:rsidRPr="002E239D" w:rsidRDefault="00F83349" w:rsidP="00F83349">
      <w:pPr>
        <w:widowControl/>
        <w:tabs>
          <w:tab w:val="left" w:pos="6840"/>
        </w:tabs>
        <w:ind w:firstLine="720"/>
        <w:rPr>
          <w:sz w:val="28"/>
          <w:szCs w:val="28"/>
          <w:lang w:val="kk-KZ"/>
        </w:rPr>
      </w:pPr>
    </w:p>
    <w:p w:rsidR="00F83349" w:rsidRPr="002E239D" w:rsidRDefault="00F83349" w:rsidP="00F83349">
      <w:pPr>
        <w:widowControl/>
        <w:tabs>
          <w:tab w:val="left" w:pos="6840"/>
        </w:tabs>
        <w:ind w:firstLine="720"/>
        <w:rPr>
          <w:sz w:val="28"/>
          <w:szCs w:val="28"/>
          <w:lang w:val="kk-KZ"/>
        </w:rPr>
      </w:pPr>
      <w:r w:rsidRPr="002E239D">
        <w:rPr>
          <w:sz w:val="28"/>
          <w:szCs w:val="28"/>
          <w:lang w:val="kk-KZ"/>
        </w:rPr>
        <w:t>Фурмадан алыстаған сайын үрлеудегі оттегінің концентрациясы азаяды да, оттегінің жануы толық болмайды:</w:t>
      </w:r>
    </w:p>
    <w:p w:rsidR="00F83349" w:rsidRPr="002E239D" w:rsidRDefault="00F83349" w:rsidP="00F83349">
      <w:pPr>
        <w:widowControl/>
        <w:tabs>
          <w:tab w:val="left" w:pos="6840"/>
        </w:tabs>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 xml:space="preserve">        С + 0,5О</w:t>
      </w:r>
      <w:r w:rsidRPr="002E239D">
        <w:rPr>
          <w:sz w:val="28"/>
          <w:szCs w:val="28"/>
          <w:vertAlign w:val="subscript"/>
          <w:lang w:val="kk-KZ"/>
        </w:rPr>
        <w:t>2</w:t>
      </w:r>
      <w:r w:rsidRPr="002E239D">
        <w:rPr>
          <w:sz w:val="28"/>
          <w:szCs w:val="28"/>
        </w:rPr>
        <w:t>=</w:t>
      </w:r>
      <w:r w:rsidRPr="002E239D">
        <w:rPr>
          <w:sz w:val="28"/>
          <w:szCs w:val="28"/>
          <w:lang w:val="kk-KZ"/>
        </w:rPr>
        <w:t xml:space="preserve"> СО </w:t>
      </w:r>
      <w:r w:rsidRPr="002E239D">
        <w:rPr>
          <w:sz w:val="28"/>
          <w:szCs w:val="28"/>
          <w:lang w:val="kk-KZ"/>
        </w:rPr>
        <w:tab/>
        <w:t xml:space="preserve"> (2.2)</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Шахталы пештің бос оттегі бар зонасы оттекті зона деп аталады. Шахталық балқыту кезінде ол фурма аймағының пештің ішінде және жоғары қарай 500-600 мм таралады.</w:t>
      </w:r>
    </w:p>
    <w:p w:rsidR="00F83349" w:rsidRPr="002E239D" w:rsidRDefault="00F83349" w:rsidP="00F83349">
      <w:pPr>
        <w:widowControl/>
        <w:ind w:firstLine="720"/>
        <w:rPr>
          <w:sz w:val="28"/>
          <w:szCs w:val="28"/>
          <w:lang w:val="kk-KZ"/>
        </w:rPr>
      </w:pPr>
      <w:r w:rsidRPr="002E239D">
        <w:rPr>
          <w:sz w:val="28"/>
          <w:szCs w:val="28"/>
          <w:lang w:val="kk-KZ"/>
        </w:rPr>
        <w:t>Пеште түзілген ыстық газдаржоғары көтерілгенде шикіқұрамды қыздырып, онымен химиялық әректтеседі. Бірінші кезекте бұл әрекеттесу көміртегі (ІІ) оксидінің жаңа мөлшерін түзеді:</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 xml:space="preserve"> С + СО</w:t>
      </w:r>
      <w:r w:rsidRPr="002E239D">
        <w:rPr>
          <w:sz w:val="28"/>
          <w:szCs w:val="28"/>
          <w:vertAlign w:val="subscript"/>
          <w:lang w:val="kk-KZ"/>
        </w:rPr>
        <w:t>2</w:t>
      </w:r>
      <w:r w:rsidRPr="002E239D">
        <w:rPr>
          <w:sz w:val="28"/>
          <w:szCs w:val="28"/>
        </w:rPr>
        <w:t>=</w:t>
      </w:r>
      <w:r w:rsidRPr="002E239D">
        <w:rPr>
          <w:sz w:val="28"/>
          <w:szCs w:val="28"/>
          <w:lang w:val="kk-KZ"/>
        </w:rPr>
        <w:t xml:space="preserve">  2СО                                                    (2.3)</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0"/>
        <w:rPr>
          <w:sz w:val="28"/>
          <w:szCs w:val="28"/>
          <w:lang w:val="kk-KZ"/>
        </w:rPr>
      </w:pPr>
      <w:r w:rsidRPr="002E239D">
        <w:rPr>
          <w:sz w:val="28"/>
          <w:szCs w:val="28"/>
          <w:lang w:val="kk-KZ"/>
        </w:rPr>
        <w:t>(2.2) және (2.3) реакцияларының нәтижесінде фурма аймағында СО-ның концентрациясы 20-25%-ға жетеді.</w:t>
      </w:r>
    </w:p>
    <w:p w:rsidR="00F83349" w:rsidRPr="002E239D" w:rsidRDefault="00F83349" w:rsidP="00F83349">
      <w:pPr>
        <w:widowControl/>
        <w:ind w:firstLine="720"/>
        <w:rPr>
          <w:sz w:val="28"/>
          <w:szCs w:val="28"/>
          <w:lang w:val="kk-KZ"/>
        </w:rPr>
      </w:pPr>
      <w:r w:rsidRPr="002E239D">
        <w:rPr>
          <w:sz w:val="28"/>
          <w:szCs w:val="28"/>
          <w:lang w:val="kk-KZ"/>
        </w:rPr>
        <w:t>Ауамен үрлегенде пеш фокусында температура 1300-1400°С, ал оттегімен байытылған ауамен үрлегенде 1500-1600°С болады.</w:t>
      </w:r>
    </w:p>
    <w:p w:rsidR="00F83349" w:rsidRPr="002E239D" w:rsidRDefault="00F83349" w:rsidP="00F83349">
      <w:pPr>
        <w:widowControl/>
        <w:ind w:firstLine="720"/>
        <w:rPr>
          <w:sz w:val="28"/>
          <w:szCs w:val="28"/>
          <w:lang w:val="kk-KZ"/>
        </w:rPr>
      </w:pPr>
      <w:r w:rsidRPr="002E239D">
        <w:rPr>
          <w:sz w:val="28"/>
          <w:szCs w:val="28"/>
          <w:lang w:val="kk-KZ"/>
        </w:rPr>
        <w:t>Пештен шығатын газдарда 10-16% СО</w:t>
      </w:r>
      <w:r w:rsidRPr="002E239D">
        <w:rPr>
          <w:sz w:val="28"/>
          <w:szCs w:val="28"/>
          <w:vertAlign w:val="subscript"/>
          <w:lang w:val="kk-KZ"/>
        </w:rPr>
        <w:t>2</w:t>
      </w:r>
      <w:r w:rsidRPr="002E239D">
        <w:rPr>
          <w:sz w:val="28"/>
          <w:szCs w:val="28"/>
          <w:lang w:val="kk-KZ"/>
        </w:rPr>
        <w:t>, 8-16 % СО болады, ал температурасы 500-600°С.</w:t>
      </w:r>
    </w:p>
    <w:p w:rsidR="00F83349" w:rsidRPr="002E239D" w:rsidRDefault="00F83349" w:rsidP="00F83349">
      <w:pPr>
        <w:widowControl/>
        <w:ind w:firstLine="720"/>
        <w:rPr>
          <w:sz w:val="28"/>
          <w:szCs w:val="28"/>
          <w:lang w:val="kk-KZ"/>
        </w:rPr>
      </w:pPr>
      <w:r w:rsidRPr="002E239D">
        <w:rPr>
          <w:sz w:val="28"/>
          <w:szCs w:val="28"/>
          <w:lang w:val="kk-KZ"/>
        </w:rPr>
        <w:t>Штейн және қож түзілу процестері шикіқұрам оксидтерінің тотықсыздануымен және темір, никель және кобальттың сульфидтенуімен байланысты. Тотықсыздандыру реакциялары құрамында СО бар газ фазасның шикіқұрамдағы оксидтермен және силикаттармен әрекеттесуі кезінде жүреді:</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en-US"/>
        </w:rPr>
      </w:pPr>
      <w:proofErr w:type="spellStart"/>
      <w:r w:rsidRPr="002E239D">
        <w:rPr>
          <w:sz w:val="28"/>
          <w:szCs w:val="28"/>
          <w:lang w:val="en-US"/>
        </w:rPr>
        <w:t>NiO</w:t>
      </w:r>
      <w:proofErr w:type="spellEnd"/>
      <w:r w:rsidRPr="002E239D">
        <w:rPr>
          <w:sz w:val="28"/>
          <w:szCs w:val="28"/>
          <w:lang w:val="en-US"/>
        </w:rPr>
        <w:t xml:space="preserve"> + CO = Ni + </w:t>
      </w:r>
      <w:proofErr w:type="gramStart"/>
      <w:r w:rsidRPr="002E239D">
        <w:rPr>
          <w:sz w:val="28"/>
          <w:szCs w:val="28"/>
          <w:lang w:val="en-US"/>
        </w:rPr>
        <w:t>CO</w:t>
      </w:r>
      <w:r w:rsidRPr="002E239D">
        <w:rPr>
          <w:sz w:val="28"/>
          <w:szCs w:val="28"/>
          <w:vertAlign w:val="subscript"/>
          <w:lang w:val="en-US"/>
        </w:rPr>
        <w:t>2</w:t>
      </w:r>
      <w:r w:rsidRPr="002E239D">
        <w:rPr>
          <w:sz w:val="28"/>
          <w:szCs w:val="28"/>
          <w:lang w:val="en-US"/>
        </w:rPr>
        <w:t xml:space="preserve">  (</w:t>
      </w:r>
      <w:proofErr w:type="gramEnd"/>
      <w:r w:rsidRPr="002E239D">
        <w:rPr>
          <w:sz w:val="28"/>
          <w:szCs w:val="28"/>
          <w:lang w:val="en-US"/>
        </w:rPr>
        <w:t>2.4)</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NiSiO</w:t>
      </w:r>
      <w:r w:rsidRPr="002E239D">
        <w:rPr>
          <w:sz w:val="28"/>
          <w:szCs w:val="28"/>
          <w:vertAlign w:val="subscript"/>
          <w:lang w:val="en-US"/>
        </w:rPr>
        <w:t>3</w:t>
      </w:r>
      <w:r w:rsidRPr="002E239D">
        <w:rPr>
          <w:sz w:val="28"/>
          <w:szCs w:val="28"/>
          <w:lang w:val="en-US"/>
        </w:rPr>
        <w:t xml:space="preserve"> + CO = Ni + CO</w:t>
      </w:r>
      <w:r w:rsidRPr="002E239D">
        <w:rPr>
          <w:sz w:val="28"/>
          <w:szCs w:val="28"/>
          <w:vertAlign w:val="subscript"/>
          <w:lang w:val="en-US"/>
        </w:rPr>
        <w:t>2</w:t>
      </w:r>
      <w:r w:rsidRPr="002E239D">
        <w:rPr>
          <w:sz w:val="28"/>
          <w:szCs w:val="28"/>
          <w:lang w:val="en-US"/>
        </w:rPr>
        <w:t xml:space="preserve"> + </w:t>
      </w:r>
      <w:proofErr w:type="gramStart"/>
      <w:r w:rsidRPr="002E239D">
        <w:rPr>
          <w:sz w:val="28"/>
          <w:szCs w:val="28"/>
          <w:lang w:val="en-US"/>
        </w:rPr>
        <w:t>SiO</w:t>
      </w:r>
      <w:r w:rsidRPr="002E239D">
        <w:rPr>
          <w:sz w:val="28"/>
          <w:szCs w:val="28"/>
          <w:vertAlign w:val="subscript"/>
          <w:lang w:val="en-US"/>
        </w:rPr>
        <w:t>2</w:t>
      </w:r>
      <w:r w:rsidRPr="002E239D">
        <w:rPr>
          <w:sz w:val="28"/>
          <w:szCs w:val="28"/>
          <w:lang w:val="en-US"/>
        </w:rPr>
        <w:t>(</w:t>
      </w:r>
      <w:proofErr w:type="gramEnd"/>
      <w:r w:rsidRPr="002E239D">
        <w:rPr>
          <w:sz w:val="28"/>
          <w:szCs w:val="28"/>
          <w:lang w:val="en-US"/>
        </w:rPr>
        <w:t>2.5)</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en-US"/>
        </w:rPr>
      </w:pPr>
      <w:r w:rsidRPr="002E239D">
        <w:rPr>
          <w:sz w:val="28"/>
          <w:szCs w:val="28"/>
          <w:lang w:val="en-US"/>
        </w:rPr>
        <w:t xml:space="preserve">              3Fe</w:t>
      </w:r>
      <w:r w:rsidRPr="002E239D">
        <w:rPr>
          <w:sz w:val="28"/>
          <w:szCs w:val="28"/>
          <w:vertAlign w:val="subscript"/>
          <w:lang w:val="en-US"/>
        </w:rPr>
        <w:t>2</w:t>
      </w:r>
      <w:r w:rsidRPr="002E239D">
        <w:rPr>
          <w:sz w:val="28"/>
          <w:szCs w:val="28"/>
          <w:lang w:val="en-US"/>
        </w:rPr>
        <w:t>O</w:t>
      </w:r>
      <w:r w:rsidRPr="002E239D">
        <w:rPr>
          <w:sz w:val="28"/>
          <w:szCs w:val="28"/>
          <w:vertAlign w:val="subscript"/>
          <w:lang w:val="en-US"/>
        </w:rPr>
        <w:t>3</w:t>
      </w:r>
      <w:r w:rsidRPr="002E239D">
        <w:rPr>
          <w:sz w:val="28"/>
          <w:szCs w:val="28"/>
          <w:lang w:val="en-US"/>
        </w:rPr>
        <w:t xml:space="preserve"> + CO = 2Fe</w:t>
      </w:r>
      <w:r w:rsidRPr="002E239D">
        <w:rPr>
          <w:sz w:val="28"/>
          <w:szCs w:val="28"/>
          <w:vertAlign w:val="subscript"/>
          <w:lang w:val="en-US"/>
        </w:rPr>
        <w:t>3</w:t>
      </w:r>
      <w:r w:rsidRPr="002E239D">
        <w:rPr>
          <w:sz w:val="28"/>
          <w:szCs w:val="28"/>
          <w:lang w:val="en-US"/>
        </w:rPr>
        <w:t>O</w:t>
      </w:r>
      <w:r w:rsidRPr="002E239D">
        <w:rPr>
          <w:sz w:val="28"/>
          <w:szCs w:val="28"/>
          <w:vertAlign w:val="subscript"/>
          <w:lang w:val="en-US"/>
        </w:rPr>
        <w:t>4</w:t>
      </w:r>
      <w:r w:rsidRPr="002E239D">
        <w:rPr>
          <w:sz w:val="28"/>
          <w:szCs w:val="28"/>
          <w:lang w:val="en-US"/>
        </w:rPr>
        <w:t xml:space="preserve"> + CO</w:t>
      </w:r>
      <w:r w:rsidRPr="002E239D">
        <w:rPr>
          <w:sz w:val="28"/>
          <w:szCs w:val="28"/>
          <w:vertAlign w:val="subscript"/>
          <w:lang w:val="en-US"/>
        </w:rPr>
        <w:t>2</w:t>
      </w:r>
      <w:r w:rsidRPr="002E239D">
        <w:rPr>
          <w:sz w:val="28"/>
          <w:szCs w:val="28"/>
          <w:lang w:val="en-US"/>
        </w:rPr>
        <w:tab/>
      </w:r>
      <w:r w:rsidRPr="002E239D">
        <w:rPr>
          <w:sz w:val="28"/>
          <w:szCs w:val="28"/>
          <w:lang w:val="en-US"/>
        </w:rPr>
        <w:tab/>
        <w:t xml:space="preserve">  (2.6) </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lastRenderedPageBreak/>
        <w:t xml:space="preserve">              Fe</w:t>
      </w:r>
      <w:r w:rsidRPr="002E239D">
        <w:rPr>
          <w:sz w:val="28"/>
          <w:szCs w:val="28"/>
          <w:vertAlign w:val="subscript"/>
          <w:lang w:val="en-US"/>
        </w:rPr>
        <w:t>3</w:t>
      </w:r>
      <w:r w:rsidRPr="002E239D">
        <w:rPr>
          <w:sz w:val="28"/>
          <w:szCs w:val="28"/>
          <w:lang w:val="en-US"/>
        </w:rPr>
        <w:t>O</w:t>
      </w:r>
      <w:r w:rsidRPr="002E239D">
        <w:rPr>
          <w:sz w:val="28"/>
          <w:szCs w:val="28"/>
          <w:vertAlign w:val="subscript"/>
          <w:lang w:val="en-US"/>
        </w:rPr>
        <w:t xml:space="preserve">4 </w:t>
      </w:r>
      <w:r w:rsidRPr="002E239D">
        <w:rPr>
          <w:sz w:val="28"/>
          <w:szCs w:val="28"/>
          <w:lang w:val="en-US"/>
        </w:rPr>
        <w:t xml:space="preserve">+ CO = 3FeO + </w:t>
      </w:r>
      <w:proofErr w:type="gramStart"/>
      <w:r w:rsidRPr="002E239D">
        <w:rPr>
          <w:sz w:val="28"/>
          <w:szCs w:val="28"/>
          <w:lang w:val="en-US"/>
        </w:rPr>
        <w:t>CO</w:t>
      </w:r>
      <w:r w:rsidRPr="002E239D">
        <w:rPr>
          <w:sz w:val="28"/>
          <w:szCs w:val="28"/>
          <w:vertAlign w:val="subscript"/>
          <w:lang w:val="en-US"/>
        </w:rPr>
        <w:t>2</w:t>
      </w:r>
      <w:r w:rsidRPr="002E239D">
        <w:rPr>
          <w:sz w:val="28"/>
          <w:szCs w:val="28"/>
          <w:lang w:val="en-US"/>
        </w:rPr>
        <w:t>(</w:t>
      </w:r>
      <w:proofErr w:type="gramEnd"/>
      <w:r w:rsidRPr="002E239D">
        <w:rPr>
          <w:sz w:val="28"/>
          <w:szCs w:val="28"/>
          <w:lang w:val="en-US"/>
        </w:rPr>
        <w:t>2.7)</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w:t>
      </w:r>
      <w:proofErr w:type="spellStart"/>
      <w:r w:rsidRPr="002E239D">
        <w:rPr>
          <w:sz w:val="28"/>
          <w:szCs w:val="28"/>
          <w:lang w:val="en-US"/>
        </w:rPr>
        <w:t>FeO</w:t>
      </w:r>
      <w:proofErr w:type="spellEnd"/>
      <w:r w:rsidRPr="002E239D">
        <w:rPr>
          <w:sz w:val="28"/>
          <w:szCs w:val="28"/>
          <w:lang w:val="en-US"/>
        </w:rPr>
        <w:t xml:space="preserve"> + CO = Fe + </w:t>
      </w:r>
      <w:proofErr w:type="gramStart"/>
      <w:r w:rsidRPr="002E239D">
        <w:rPr>
          <w:sz w:val="28"/>
          <w:szCs w:val="28"/>
          <w:lang w:val="en-US"/>
        </w:rPr>
        <w:t>CO</w:t>
      </w:r>
      <w:r w:rsidRPr="002E239D">
        <w:rPr>
          <w:sz w:val="28"/>
          <w:szCs w:val="28"/>
          <w:vertAlign w:val="subscript"/>
          <w:lang w:val="en-US"/>
        </w:rPr>
        <w:t>2</w:t>
      </w:r>
      <w:r w:rsidRPr="002E239D">
        <w:rPr>
          <w:sz w:val="28"/>
          <w:szCs w:val="28"/>
          <w:lang w:val="en-US"/>
        </w:rPr>
        <w:t>(</w:t>
      </w:r>
      <w:proofErr w:type="gramEnd"/>
      <w:r w:rsidRPr="002E239D">
        <w:rPr>
          <w:sz w:val="28"/>
          <w:szCs w:val="28"/>
          <w:lang w:val="en-US"/>
        </w:rPr>
        <w:t>2.8)</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kk-KZ"/>
        </w:rPr>
      </w:pPr>
      <w:r w:rsidRPr="002E239D">
        <w:rPr>
          <w:sz w:val="28"/>
          <w:szCs w:val="28"/>
          <w:lang w:val="kk-KZ"/>
        </w:rPr>
        <w:t>Сульфидтеу процесі күрделі, ал оның химизмі сульфидтегіш ретінде пиритті (</w:t>
      </w:r>
      <w:r w:rsidRPr="002E239D">
        <w:rPr>
          <w:sz w:val="28"/>
          <w:szCs w:val="28"/>
          <w:lang w:val="en-US"/>
        </w:rPr>
        <w:t>FeS</w:t>
      </w:r>
      <w:r w:rsidRPr="002E239D">
        <w:rPr>
          <w:sz w:val="28"/>
          <w:szCs w:val="28"/>
          <w:vertAlign w:val="subscript"/>
          <w:lang w:val="en-US"/>
        </w:rPr>
        <w:t>2</w:t>
      </w:r>
      <w:r w:rsidRPr="002E239D">
        <w:rPr>
          <w:sz w:val="28"/>
          <w:szCs w:val="28"/>
          <w:lang w:val="kk-KZ"/>
        </w:rPr>
        <w:t>)немесе гипсты (</w:t>
      </w:r>
      <w:r w:rsidRPr="002E239D">
        <w:rPr>
          <w:sz w:val="28"/>
          <w:szCs w:val="28"/>
          <w:lang w:val="en-US"/>
        </w:rPr>
        <w:t>CaSO</w:t>
      </w:r>
      <w:r w:rsidRPr="002E239D">
        <w:rPr>
          <w:sz w:val="28"/>
          <w:szCs w:val="28"/>
          <w:vertAlign w:val="subscript"/>
          <w:lang w:val="en-US"/>
        </w:rPr>
        <w:t>4</w:t>
      </w:r>
      <w:r w:rsidRPr="002E239D">
        <w:rPr>
          <w:sz w:val="28"/>
          <w:szCs w:val="28"/>
          <w:lang w:val="en-US"/>
        </w:rPr>
        <w:t>·2H</w:t>
      </w:r>
      <w:r w:rsidRPr="002E239D">
        <w:rPr>
          <w:sz w:val="28"/>
          <w:szCs w:val="28"/>
          <w:vertAlign w:val="subscript"/>
          <w:lang w:val="en-US"/>
        </w:rPr>
        <w:t>2</w:t>
      </w:r>
      <w:r w:rsidRPr="002E239D">
        <w:rPr>
          <w:sz w:val="28"/>
          <w:szCs w:val="28"/>
          <w:lang w:val="en-US"/>
        </w:rPr>
        <w:t>O</w:t>
      </w:r>
      <w:r w:rsidRPr="002E239D">
        <w:rPr>
          <w:sz w:val="28"/>
          <w:szCs w:val="28"/>
          <w:lang w:val="kk-KZ"/>
        </w:rPr>
        <w:t>)қолданғанда әртүрлі болады.</w:t>
      </w:r>
    </w:p>
    <w:p w:rsidR="00F83349" w:rsidRPr="002E239D" w:rsidRDefault="00F83349" w:rsidP="00F83349">
      <w:pPr>
        <w:widowControl/>
        <w:ind w:firstLine="720"/>
        <w:rPr>
          <w:sz w:val="28"/>
          <w:szCs w:val="28"/>
          <w:lang w:val="kk-KZ"/>
        </w:rPr>
      </w:pPr>
      <w:r w:rsidRPr="002E239D">
        <w:rPr>
          <w:sz w:val="28"/>
          <w:szCs w:val="28"/>
          <w:lang w:val="kk-KZ"/>
        </w:rPr>
        <w:t>Егео сульфидтегіш ретінде пирит қолданылса, 700ºС жоғары температурада ол келесі реакция бойынша ыдырайды:</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 xml:space="preserve">            FeS</w:t>
      </w:r>
      <w:r w:rsidRPr="002E239D">
        <w:rPr>
          <w:sz w:val="28"/>
          <w:szCs w:val="28"/>
          <w:vertAlign w:val="subscript"/>
          <w:lang w:val="kk-KZ"/>
        </w:rPr>
        <w:t>2</w:t>
      </w:r>
      <w:r w:rsidRPr="002E239D">
        <w:rPr>
          <w:sz w:val="28"/>
          <w:szCs w:val="28"/>
          <w:lang w:val="kk-KZ"/>
        </w:rPr>
        <w:t xml:space="preserve"> = FeS + 0,5 S</w:t>
      </w:r>
      <w:r w:rsidRPr="002E239D">
        <w:rPr>
          <w:sz w:val="28"/>
          <w:szCs w:val="28"/>
          <w:vertAlign w:val="subscript"/>
          <w:lang w:val="kk-KZ"/>
        </w:rPr>
        <w:t xml:space="preserve">2 </w:t>
      </w:r>
      <w:r w:rsidRPr="002E239D">
        <w:rPr>
          <w:sz w:val="28"/>
          <w:szCs w:val="28"/>
          <w:lang w:val="kk-KZ"/>
        </w:rPr>
        <w:t xml:space="preserve"> (2.9)</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Бұл жағдайда сульфидтеу процесі келесі реакциялар бойынша жүреді:</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en-US"/>
        </w:rPr>
      </w:pPr>
      <w:proofErr w:type="spellStart"/>
      <w:r w:rsidRPr="002E239D">
        <w:rPr>
          <w:sz w:val="28"/>
          <w:szCs w:val="28"/>
          <w:lang w:val="en-US"/>
        </w:rPr>
        <w:t>NiO</w:t>
      </w:r>
      <w:proofErr w:type="spellEnd"/>
      <w:r w:rsidRPr="002E239D">
        <w:rPr>
          <w:sz w:val="28"/>
          <w:szCs w:val="28"/>
          <w:lang w:val="en-US"/>
        </w:rPr>
        <w:t xml:space="preserve"> + </w:t>
      </w:r>
      <w:proofErr w:type="spellStart"/>
      <w:r w:rsidRPr="002E239D">
        <w:rPr>
          <w:sz w:val="28"/>
          <w:szCs w:val="28"/>
          <w:lang w:val="en-US"/>
        </w:rPr>
        <w:t>FeS</w:t>
      </w:r>
      <w:proofErr w:type="spellEnd"/>
      <w:r w:rsidRPr="002E239D">
        <w:rPr>
          <w:sz w:val="28"/>
          <w:szCs w:val="28"/>
          <w:lang w:val="en-US"/>
        </w:rPr>
        <w:t xml:space="preserve"> = </w:t>
      </w:r>
      <w:proofErr w:type="spellStart"/>
      <w:r w:rsidRPr="002E239D">
        <w:rPr>
          <w:sz w:val="28"/>
          <w:szCs w:val="28"/>
          <w:lang w:val="en-US"/>
        </w:rPr>
        <w:t>NiS</w:t>
      </w:r>
      <w:proofErr w:type="spellEnd"/>
      <w:r w:rsidRPr="002E239D">
        <w:rPr>
          <w:sz w:val="28"/>
          <w:szCs w:val="28"/>
          <w:lang w:val="en-US"/>
        </w:rPr>
        <w:t xml:space="preserve"> + </w:t>
      </w:r>
      <w:proofErr w:type="spellStart"/>
      <w:r w:rsidRPr="002E239D">
        <w:rPr>
          <w:sz w:val="28"/>
          <w:szCs w:val="28"/>
          <w:lang w:val="en-US"/>
        </w:rPr>
        <w:t>FeO</w:t>
      </w:r>
      <w:proofErr w:type="spellEnd"/>
      <w:r w:rsidRPr="002E239D">
        <w:rPr>
          <w:sz w:val="28"/>
          <w:szCs w:val="28"/>
          <w:lang w:val="en-US"/>
        </w:rPr>
        <w:t xml:space="preserve">                                                    (2.10)</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3NiO + 2FeS + Fe = Ni</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2</w:t>
      </w:r>
      <w:r w:rsidRPr="002E239D">
        <w:rPr>
          <w:sz w:val="28"/>
          <w:szCs w:val="28"/>
          <w:lang w:val="en-US"/>
        </w:rPr>
        <w:t xml:space="preserve"> +3FeO                                     (2.11)</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NiSiO</w:t>
      </w:r>
      <w:r w:rsidRPr="002E239D">
        <w:rPr>
          <w:sz w:val="28"/>
          <w:szCs w:val="28"/>
          <w:vertAlign w:val="subscript"/>
          <w:lang w:val="en-US"/>
        </w:rPr>
        <w:t>3</w:t>
      </w:r>
      <w:r w:rsidRPr="002E239D">
        <w:rPr>
          <w:sz w:val="28"/>
          <w:szCs w:val="28"/>
          <w:lang w:val="en-US"/>
        </w:rPr>
        <w:t xml:space="preserve"> + </w:t>
      </w:r>
      <w:proofErr w:type="spellStart"/>
      <w:r w:rsidRPr="002E239D">
        <w:rPr>
          <w:sz w:val="28"/>
          <w:szCs w:val="28"/>
          <w:lang w:val="en-US"/>
        </w:rPr>
        <w:t>FeS</w:t>
      </w:r>
      <w:proofErr w:type="spellEnd"/>
      <w:r w:rsidRPr="002E239D">
        <w:rPr>
          <w:sz w:val="28"/>
          <w:szCs w:val="28"/>
          <w:lang w:val="en-US"/>
        </w:rPr>
        <w:t xml:space="preserve"> = </w:t>
      </w:r>
      <w:proofErr w:type="spellStart"/>
      <w:r w:rsidRPr="002E239D">
        <w:rPr>
          <w:sz w:val="28"/>
          <w:szCs w:val="28"/>
          <w:lang w:val="en-US"/>
        </w:rPr>
        <w:t>NiS</w:t>
      </w:r>
      <w:proofErr w:type="spellEnd"/>
      <w:r w:rsidRPr="002E239D">
        <w:rPr>
          <w:sz w:val="28"/>
          <w:szCs w:val="28"/>
          <w:lang w:val="en-US"/>
        </w:rPr>
        <w:t xml:space="preserve"> + </w:t>
      </w:r>
      <w:proofErr w:type="gramStart"/>
      <w:r w:rsidRPr="002E239D">
        <w:rPr>
          <w:sz w:val="28"/>
          <w:szCs w:val="28"/>
          <w:lang w:val="en-US"/>
        </w:rPr>
        <w:t>FeSiO</w:t>
      </w:r>
      <w:r w:rsidRPr="002E239D">
        <w:rPr>
          <w:sz w:val="28"/>
          <w:szCs w:val="28"/>
          <w:vertAlign w:val="subscript"/>
          <w:lang w:val="en-US"/>
        </w:rPr>
        <w:t>3</w:t>
      </w:r>
      <w:r w:rsidRPr="002E239D">
        <w:rPr>
          <w:sz w:val="28"/>
          <w:szCs w:val="28"/>
          <w:lang w:val="en-US"/>
        </w:rPr>
        <w:t>(</w:t>
      </w:r>
      <w:proofErr w:type="gramEnd"/>
      <w:r w:rsidRPr="002E239D">
        <w:rPr>
          <w:sz w:val="28"/>
          <w:szCs w:val="28"/>
          <w:lang w:val="en-US"/>
        </w:rPr>
        <w:t>2.12)</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w:t>
      </w:r>
      <w:proofErr w:type="spellStart"/>
      <w:r w:rsidRPr="002E239D">
        <w:rPr>
          <w:sz w:val="28"/>
          <w:szCs w:val="28"/>
          <w:lang w:val="en-US"/>
        </w:rPr>
        <w:t>CoO</w:t>
      </w:r>
      <w:proofErr w:type="spellEnd"/>
      <w:r w:rsidRPr="002E239D">
        <w:rPr>
          <w:sz w:val="28"/>
          <w:szCs w:val="28"/>
          <w:lang w:val="en-US"/>
        </w:rPr>
        <w:t xml:space="preserve"> + </w:t>
      </w:r>
      <w:proofErr w:type="spellStart"/>
      <w:r w:rsidRPr="002E239D">
        <w:rPr>
          <w:sz w:val="28"/>
          <w:szCs w:val="28"/>
          <w:lang w:val="en-US"/>
        </w:rPr>
        <w:t>FeS</w:t>
      </w:r>
      <w:proofErr w:type="spellEnd"/>
      <w:r w:rsidRPr="002E239D">
        <w:rPr>
          <w:sz w:val="28"/>
          <w:szCs w:val="28"/>
          <w:lang w:val="en-US"/>
        </w:rPr>
        <w:t xml:space="preserve"> = </w:t>
      </w:r>
      <w:proofErr w:type="spellStart"/>
      <w:r w:rsidRPr="002E239D">
        <w:rPr>
          <w:sz w:val="28"/>
          <w:szCs w:val="28"/>
          <w:lang w:val="en-US"/>
        </w:rPr>
        <w:t>CoS</w:t>
      </w:r>
      <w:proofErr w:type="spellEnd"/>
      <w:r w:rsidRPr="002E239D">
        <w:rPr>
          <w:sz w:val="28"/>
          <w:szCs w:val="28"/>
          <w:lang w:val="en-US"/>
        </w:rPr>
        <w:t xml:space="preserve"> + </w:t>
      </w:r>
      <w:proofErr w:type="spellStart"/>
      <w:r w:rsidRPr="002E239D">
        <w:rPr>
          <w:sz w:val="28"/>
          <w:szCs w:val="28"/>
          <w:lang w:val="en-US"/>
        </w:rPr>
        <w:t>FeO</w:t>
      </w:r>
      <w:proofErr w:type="spellEnd"/>
      <w:r w:rsidRPr="002E239D">
        <w:rPr>
          <w:sz w:val="28"/>
          <w:szCs w:val="28"/>
          <w:lang w:val="en-US"/>
        </w:rPr>
        <w:t xml:space="preserve">                                                   (2.13)</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kk-KZ"/>
        </w:rPr>
      </w:pPr>
      <w:r w:rsidRPr="002E239D">
        <w:rPr>
          <w:sz w:val="28"/>
          <w:szCs w:val="28"/>
          <w:lang w:val="kk-KZ"/>
        </w:rPr>
        <w:t>Пириттің шығыны балқыту кезінде алынатын штейннің күкірт бойынша құрамында қойылатын талапқа байланысты. Бұл кезде термиялық диссоциация нәтижесінде күкірттің жоғалуын ескеру қажет.</w:t>
      </w:r>
    </w:p>
    <w:p w:rsidR="00F83349" w:rsidRPr="002E239D" w:rsidRDefault="00F83349" w:rsidP="00F83349">
      <w:pPr>
        <w:widowControl/>
        <w:ind w:firstLine="720"/>
        <w:rPr>
          <w:sz w:val="28"/>
          <w:szCs w:val="28"/>
          <w:lang w:val="kk-KZ"/>
        </w:rPr>
      </w:pPr>
      <w:r w:rsidRPr="002E239D">
        <w:rPr>
          <w:sz w:val="28"/>
          <w:szCs w:val="28"/>
          <w:lang w:val="kk-KZ"/>
        </w:rPr>
        <w:t>Тотыққан никель кендерін балқытқанла сульфидтегіш ретінде гипсты қолданғанда сульфидтеу химизмы өзгеше және күрделілеу боады. Алдымен гипстен ылғал кетеді. Гипстың толық сусыздануы 900ºС дейін қыздарғанда жүреді. Гипс мықты сульфаттар қатарына жатады, сондықтан оның ыдырауы 1200ºС температурадан жоғары қыздырғанда басталады. Оттегі жоқта гипстың термиялық ыдырауы келесі реакция бойынша жүреді:</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 xml:space="preserve">              СаSO</w:t>
      </w:r>
      <w:r w:rsidRPr="002E239D">
        <w:rPr>
          <w:sz w:val="28"/>
          <w:szCs w:val="28"/>
          <w:vertAlign w:val="subscript"/>
          <w:lang w:val="kk-KZ"/>
        </w:rPr>
        <w:t>4</w:t>
      </w:r>
      <w:r w:rsidRPr="002E239D">
        <w:rPr>
          <w:sz w:val="28"/>
          <w:szCs w:val="28"/>
          <w:lang w:val="kk-KZ"/>
        </w:rPr>
        <w:t xml:space="preserve"> = CaO + SO</w:t>
      </w:r>
      <w:r w:rsidRPr="002E239D">
        <w:rPr>
          <w:sz w:val="28"/>
          <w:szCs w:val="28"/>
          <w:vertAlign w:val="subscript"/>
          <w:lang w:val="kk-KZ"/>
        </w:rPr>
        <w:t>2</w:t>
      </w:r>
      <w:r w:rsidRPr="002E239D">
        <w:rPr>
          <w:sz w:val="28"/>
          <w:szCs w:val="28"/>
          <w:lang w:val="kk-KZ"/>
        </w:rPr>
        <w:t xml:space="preserve"> + 0,5O</w:t>
      </w:r>
      <w:r w:rsidRPr="002E239D">
        <w:rPr>
          <w:sz w:val="28"/>
          <w:szCs w:val="28"/>
          <w:vertAlign w:val="subscript"/>
          <w:lang w:val="kk-KZ"/>
        </w:rPr>
        <w:t>2</w:t>
      </w:r>
      <w:r w:rsidRPr="002E239D">
        <w:rPr>
          <w:sz w:val="28"/>
          <w:szCs w:val="28"/>
          <w:lang w:val="kk-KZ"/>
        </w:rPr>
        <w:t xml:space="preserve"> (2.14)</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Шахталы балқыту жағдайында гипстың ыдырауы келесі химиялық реакциялар бойынша жүреді:</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en-US"/>
        </w:rPr>
      </w:pPr>
      <w:r w:rsidRPr="002E239D">
        <w:rPr>
          <w:sz w:val="28"/>
          <w:szCs w:val="28"/>
          <w:lang w:val="en-US"/>
        </w:rPr>
        <w:t>CaSO</w:t>
      </w:r>
      <w:r w:rsidRPr="002E239D">
        <w:rPr>
          <w:sz w:val="28"/>
          <w:szCs w:val="28"/>
          <w:vertAlign w:val="subscript"/>
          <w:lang w:val="en-US"/>
        </w:rPr>
        <w:t>4</w:t>
      </w:r>
      <w:r w:rsidRPr="002E239D">
        <w:rPr>
          <w:sz w:val="28"/>
          <w:szCs w:val="28"/>
          <w:lang w:val="en-US"/>
        </w:rPr>
        <w:t xml:space="preserve"> + 4CO = </w:t>
      </w:r>
      <w:proofErr w:type="spellStart"/>
      <w:r w:rsidRPr="002E239D">
        <w:rPr>
          <w:sz w:val="28"/>
          <w:szCs w:val="28"/>
          <w:lang w:val="en-US"/>
        </w:rPr>
        <w:t>CaS</w:t>
      </w:r>
      <w:proofErr w:type="spellEnd"/>
      <w:r w:rsidRPr="002E239D">
        <w:rPr>
          <w:sz w:val="28"/>
          <w:szCs w:val="28"/>
          <w:lang w:val="en-US"/>
        </w:rPr>
        <w:t xml:space="preserve"> + </w:t>
      </w:r>
      <w:proofErr w:type="gramStart"/>
      <w:r w:rsidRPr="002E239D">
        <w:rPr>
          <w:sz w:val="28"/>
          <w:szCs w:val="28"/>
          <w:lang w:val="en-US"/>
        </w:rPr>
        <w:t>4CO</w:t>
      </w:r>
      <w:r w:rsidRPr="002E239D">
        <w:rPr>
          <w:sz w:val="28"/>
          <w:szCs w:val="28"/>
          <w:vertAlign w:val="subscript"/>
          <w:lang w:val="en-US"/>
        </w:rPr>
        <w:t>2</w:t>
      </w:r>
      <w:r w:rsidRPr="002E239D">
        <w:rPr>
          <w:sz w:val="28"/>
          <w:szCs w:val="28"/>
          <w:lang w:val="en-US"/>
        </w:rPr>
        <w:t xml:space="preserve">  (</w:t>
      </w:r>
      <w:proofErr w:type="gramEnd"/>
      <w:r w:rsidRPr="002E239D">
        <w:rPr>
          <w:sz w:val="28"/>
          <w:szCs w:val="28"/>
          <w:lang w:val="en-US"/>
        </w:rPr>
        <w:t>2.15)</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CaSO</w:t>
      </w:r>
      <w:r w:rsidRPr="002E239D">
        <w:rPr>
          <w:sz w:val="28"/>
          <w:szCs w:val="28"/>
          <w:vertAlign w:val="subscript"/>
          <w:lang w:val="en-US"/>
        </w:rPr>
        <w:t>4</w:t>
      </w:r>
      <w:r w:rsidRPr="002E239D">
        <w:rPr>
          <w:sz w:val="28"/>
          <w:szCs w:val="28"/>
          <w:lang w:val="en-US"/>
        </w:rPr>
        <w:t xml:space="preserve"> + SiO</w:t>
      </w:r>
      <w:r w:rsidRPr="002E239D">
        <w:rPr>
          <w:sz w:val="28"/>
          <w:szCs w:val="28"/>
          <w:vertAlign w:val="subscript"/>
          <w:lang w:val="en-US"/>
        </w:rPr>
        <w:t>2</w:t>
      </w:r>
      <w:r w:rsidRPr="002E239D">
        <w:rPr>
          <w:sz w:val="28"/>
          <w:szCs w:val="28"/>
          <w:lang w:val="en-US"/>
        </w:rPr>
        <w:t xml:space="preserve"> = CaO·SiO</w:t>
      </w:r>
      <w:r w:rsidRPr="002E239D">
        <w:rPr>
          <w:sz w:val="28"/>
          <w:szCs w:val="28"/>
          <w:vertAlign w:val="subscript"/>
          <w:lang w:val="en-US"/>
        </w:rPr>
        <w:t>2</w:t>
      </w:r>
      <w:r w:rsidRPr="002E239D">
        <w:rPr>
          <w:sz w:val="28"/>
          <w:szCs w:val="28"/>
          <w:lang w:val="en-US"/>
        </w:rPr>
        <w:t xml:space="preserve"> + SO</w:t>
      </w:r>
      <w:r w:rsidRPr="002E239D">
        <w:rPr>
          <w:sz w:val="28"/>
          <w:szCs w:val="28"/>
          <w:vertAlign w:val="subscript"/>
          <w:lang w:val="en-US"/>
        </w:rPr>
        <w:t>2</w:t>
      </w:r>
      <w:r w:rsidRPr="002E239D">
        <w:rPr>
          <w:sz w:val="28"/>
          <w:szCs w:val="28"/>
          <w:lang w:val="en-US"/>
        </w:rPr>
        <w:t xml:space="preserve"> +</w:t>
      </w:r>
      <w:proofErr w:type="gramStart"/>
      <w:r w:rsidRPr="002E239D">
        <w:rPr>
          <w:sz w:val="28"/>
          <w:szCs w:val="28"/>
          <w:lang w:val="en-US"/>
        </w:rPr>
        <w:t>0,5O</w:t>
      </w:r>
      <w:r w:rsidRPr="002E239D">
        <w:rPr>
          <w:sz w:val="28"/>
          <w:szCs w:val="28"/>
          <w:vertAlign w:val="subscript"/>
          <w:lang w:val="en-US"/>
        </w:rPr>
        <w:t>2</w:t>
      </w:r>
      <w:r w:rsidRPr="002E239D">
        <w:rPr>
          <w:sz w:val="28"/>
          <w:szCs w:val="28"/>
          <w:lang w:val="en-US"/>
        </w:rPr>
        <w:t xml:space="preserve">  (</w:t>
      </w:r>
      <w:proofErr w:type="gramEnd"/>
      <w:r w:rsidRPr="002E239D">
        <w:rPr>
          <w:sz w:val="28"/>
          <w:szCs w:val="28"/>
          <w:lang w:val="en-US"/>
        </w:rPr>
        <w:t>2.16)</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CaSO</w:t>
      </w:r>
      <w:r w:rsidRPr="002E239D">
        <w:rPr>
          <w:sz w:val="28"/>
          <w:szCs w:val="28"/>
          <w:vertAlign w:val="subscript"/>
          <w:lang w:val="en-US"/>
        </w:rPr>
        <w:t>4</w:t>
      </w:r>
      <w:r w:rsidRPr="002E239D">
        <w:rPr>
          <w:sz w:val="28"/>
          <w:szCs w:val="28"/>
          <w:lang w:val="en-US"/>
        </w:rPr>
        <w:t xml:space="preserve"> + Fe</w:t>
      </w:r>
      <w:r w:rsidRPr="002E239D">
        <w:rPr>
          <w:sz w:val="28"/>
          <w:szCs w:val="28"/>
          <w:vertAlign w:val="subscript"/>
          <w:lang w:val="en-US"/>
        </w:rPr>
        <w:t>2</w:t>
      </w:r>
      <w:r w:rsidRPr="002E239D">
        <w:rPr>
          <w:sz w:val="28"/>
          <w:szCs w:val="28"/>
          <w:lang w:val="en-US"/>
        </w:rPr>
        <w:t>O</w:t>
      </w:r>
      <w:r w:rsidRPr="002E239D">
        <w:rPr>
          <w:sz w:val="28"/>
          <w:szCs w:val="28"/>
          <w:vertAlign w:val="subscript"/>
          <w:lang w:val="en-US"/>
        </w:rPr>
        <w:t>3</w:t>
      </w:r>
      <w:r w:rsidRPr="002E239D">
        <w:rPr>
          <w:sz w:val="28"/>
          <w:szCs w:val="28"/>
          <w:lang w:val="en-US"/>
        </w:rPr>
        <w:t xml:space="preserve"> = CaO·Fe</w:t>
      </w:r>
      <w:r w:rsidRPr="002E239D">
        <w:rPr>
          <w:sz w:val="28"/>
          <w:szCs w:val="28"/>
          <w:vertAlign w:val="subscript"/>
          <w:lang w:val="en-US"/>
        </w:rPr>
        <w:t>2</w:t>
      </w:r>
      <w:r w:rsidRPr="002E239D">
        <w:rPr>
          <w:sz w:val="28"/>
          <w:szCs w:val="28"/>
          <w:lang w:val="en-US"/>
        </w:rPr>
        <w:t>O</w:t>
      </w:r>
      <w:r w:rsidRPr="002E239D">
        <w:rPr>
          <w:sz w:val="28"/>
          <w:szCs w:val="28"/>
          <w:vertAlign w:val="subscript"/>
          <w:lang w:val="en-US"/>
        </w:rPr>
        <w:t xml:space="preserve">3 </w:t>
      </w:r>
      <w:r w:rsidRPr="002E239D">
        <w:rPr>
          <w:sz w:val="28"/>
          <w:szCs w:val="28"/>
          <w:lang w:val="en-US"/>
        </w:rPr>
        <w:t>+ SO</w:t>
      </w:r>
      <w:r w:rsidRPr="002E239D">
        <w:rPr>
          <w:sz w:val="28"/>
          <w:szCs w:val="28"/>
          <w:vertAlign w:val="subscript"/>
          <w:lang w:val="en-US"/>
        </w:rPr>
        <w:t xml:space="preserve">2 </w:t>
      </w:r>
      <w:r w:rsidRPr="002E239D">
        <w:rPr>
          <w:sz w:val="28"/>
          <w:szCs w:val="28"/>
          <w:lang w:val="en-US"/>
        </w:rPr>
        <w:t>+ 0,5O</w:t>
      </w:r>
      <w:r w:rsidRPr="002E239D">
        <w:rPr>
          <w:sz w:val="28"/>
          <w:szCs w:val="28"/>
          <w:vertAlign w:val="subscript"/>
          <w:lang w:val="en-US"/>
        </w:rPr>
        <w:t>2</w:t>
      </w:r>
      <w:r w:rsidRPr="002E239D">
        <w:rPr>
          <w:sz w:val="28"/>
          <w:szCs w:val="28"/>
          <w:lang w:val="en-US"/>
        </w:rPr>
        <w:t xml:space="preserve"> (2.17)</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3CaSO</w:t>
      </w:r>
      <w:r w:rsidRPr="002E239D">
        <w:rPr>
          <w:sz w:val="28"/>
          <w:szCs w:val="28"/>
          <w:vertAlign w:val="subscript"/>
          <w:lang w:val="en-US"/>
        </w:rPr>
        <w:t>4</w:t>
      </w:r>
      <w:r w:rsidRPr="002E239D">
        <w:rPr>
          <w:sz w:val="28"/>
          <w:szCs w:val="28"/>
          <w:lang w:val="en-US"/>
        </w:rPr>
        <w:t xml:space="preserve"> + </w:t>
      </w:r>
      <w:proofErr w:type="spellStart"/>
      <w:proofErr w:type="gramStart"/>
      <w:r w:rsidRPr="002E239D">
        <w:rPr>
          <w:sz w:val="28"/>
          <w:szCs w:val="28"/>
          <w:lang w:val="en-US"/>
        </w:rPr>
        <w:t>CaS</w:t>
      </w:r>
      <w:proofErr w:type="spellEnd"/>
      <w:proofErr w:type="gramEnd"/>
      <w:r w:rsidRPr="002E239D">
        <w:rPr>
          <w:sz w:val="28"/>
          <w:szCs w:val="28"/>
          <w:lang w:val="en-US"/>
        </w:rPr>
        <w:t xml:space="preserve"> = 4CaO + 4SO</w:t>
      </w:r>
      <w:r w:rsidRPr="002E239D">
        <w:rPr>
          <w:sz w:val="28"/>
          <w:szCs w:val="28"/>
          <w:vertAlign w:val="subscript"/>
          <w:lang w:val="en-US"/>
        </w:rPr>
        <w:t>2</w:t>
      </w:r>
      <w:r w:rsidRPr="002E239D">
        <w:rPr>
          <w:sz w:val="28"/>
          <w:szCs w:val="28"/>
          <w:lang w:val="en-US"/>
        </w:rPr>
        <w:t xml:space="preserve">    (2.18)</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kk-KZ"/>
        </w:rPr>
      </w:pPr>
      <w:r w:rsidRPr="002E239D">
        <w:rPr>
          <w:sz w:val="28"/>
          <w:szCs w:val="28"/>
          <w:lang w:val="kk-KZ"/>
        </w:rPr>
        <w:lastRenderedPageBreak/>
        <w:t>Тотыққан никель кендерін шахталық балқыту кезінде сульфидтендіру процесі келесі химиялық реакциялармен сипатталады:</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en-US"/>
        </w:rPr>
      </w:pPr>
      <w:r w:rsidRPr="002E239D">
        <w:rPr>
          <w:sz w:val="28"/>
          <w:szCs w:val="28"/>
          <w:lang w:val="kk-KZ"/>
        </w:rPr>
        <w:t xml:space="preserve">            3</w:t>
      </w:r>
      <w:proofErr w:type="spellStart"/>
      <w:r w:rsidRPr="002E239D">
        <w:rPr>
          <w:sz w:val="28"/>
          <w:szCs w:val="28"/>
          <w:lang w:val="en-US"/>
        </w:rPr>
        <w:t>NiO</w:t>
      </w:r>
      <w:proofErr w:type="spellEnd"/>
      <w:r w:rsidRPr="002E239D">
        <w:rPr>
          <w:sz w:val="28"/>
          <w:szCs w:val="28"/>
          <w:lang w:val="en-US"/>
        </w:rPr>
        <w:t xml:space="preserve"> + 7CO + 2SO</w:t>
      </w:r>
      <w:r w:rsidRPr="002E239D">
        <w:rPr>
          <w:sz w:val="28"/>
          <w:szCs w:val="28"/>
          <w:vertAlign w:val="subscript"/>
          <w:lang w:val="en-US"/>
        </w:rPr>
        <w:t>2</w:t>
      </w:r>
      <w:r w:rsidRPr="002E239D">
        <w:rPr>
          <w:sz w:val="28"/>
          <w:szCs w:val="28"/>
          <w:lang w:val="en-US"/>
        </w:rPr>
        <w:t xml:space="preserve"> = Ni</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2</w:t>
      </w:r>
      <w:r w:rsidRPr="002E239D">
        <w:rPr>
          <w:sz w:val="28"/>
          <w:szCs w:val="28"/>
          <w:lang w:val="en-US"/>
        </w:rPr>
        <w:t xml:space="preserve"> + 7CO</w:t>
      </w:r>
      <w:r w:rsidRPr="002E239D">
        <w:rPr>
          <w:sz w:val="28"/>
          <w:szCs w:val="28"/>
          <w:vertAlign w:val="subscript"/>
          <w:lang w:val="en-US"/>
        </w:rPr>
        <w:t>2</w:t>
      </w:r>
      <w:r w:rsidRPr="002E239D">
        <w:rPr>
          <w:sz w:val="28"/>
          <w:szCs w:val="28"/>
          <w:lang w:val="en-US"/>
        </w:rPr>
        <w:t xml:space="preserve"> (2.19)</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w:t>
      </w:r>
      <w:proofErr w:type="spellStart"/>
      <w:r w:rsidRPr="002E239D">
        <w:rPr>
          <w:sz w:val="28"/>
          <w:szCs w:val="28"/>
          <w:lang w:val="en-US"/>
        </w:rPr>
        <w:t>FeO</w:t>
      </w:r>
      <w:proofErr w:type="spellEnd"/>
      <w:r w:rsidRPr="002E239D">
        <w:rPr>
          <w:sz w:val="28"/>
          <w:szCs w:val="28"/>
          <w:lang w:val="en-US"/>
        </w:rPr>
        <w:t xml:space="preserve"> + 3CO +SO</w:t>
      </w:r>
      <w:r w:rsidRPr="002E239D">
        <w:rPr>
          <w:sz w:val="28"/>
          <w:szCs w:val="28"/>
          <w:vertAlign w:val="subscript"/>
          <w:lang w:val="en-US"/>
        </w:rPr>
        <w:t>2</w:t>
      </w:r>
      <w:r w:rsidRPr="002E239D">
        <w:rPr>
          <w:sz w:val="28"/>
          <w:szCs w:val="28"/>
          <w:lang w:val="en-US"/>
        </w:rPr>
        <w:t xml:space="preserve"> = </w:t>
      </w:r>
      <w:proofErr w:type="spellStart"/>
      <w:r w:rsidRPr="002E239D">
        <w:rPr>
          <w:sz w:val="28"/>
          <w:szCs w:val="28"/>
          <w:lang w:val="en-US"/>
        </w:rPr>
        <w:t>FeS</w:t>
      </w:r>
      <w:proofErr w:type="spellEnd"/>
      <w:r w:rsidRPr="002E239D">
        <w:rPr>
          <w:sz w:val="28"/>
          <w:szCs w:val="28"/>
          <w:lang w:val="en-US"/>
        </w:rPr>
        <w:t xml:space="preserve"> + </w:t>
      </w:r>
      <w:proofErr w:type="gramStart"/>
      <w:r w:rsidRPr="002E239D">
        <w:rPr>
          <w:sz w:val="28"/>
          <w:szCs w:val="28"/>
          <w:lang w:val="en-US"/>
        </w:rPr>
        <w:t>3CO</w:t>
      </w:r>
      <w:r w:rsidRPr="002E239D">
        <w:rPr>
          <w:sz w:val="28"/>
          <w:szCs w:val="28"/>
          <w:vertAlign w:val="subscript"/>
          <w:lang w:val="en-US"/>
        </w:rPr>
        <w:t xml:space="preserve">2 </w:t>
      </w:r>
      <w:r w:rsidRPr="002E239D">
        <w:rPr>
          <w:sz w:val="28"/>
          <w:szCs w:val="28"/>
          <w:lang w:val="en-US"/>
        </w:rPr>
        <w:t xml:space="preserve"> (</w:t>
      </w:r>
      <w:proofErr w:type="gramEnd"/>
      <w:r w:rsidRPr="002E239D">
        <w:rPr>
          <w:sz w:val="28"/>
          <w:szCs w:val="28"/>
          <w:lang w:val="en-US"/>
        </w:rPr>
        <w:t>2.20)</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w:t>
      </w:r>
      <w:proofErr w:type="spellStart"/>
      <w:r w:rsidRPr="002E239D">
        <w:rPr>
          <w:sz w:val="28"/>
          <w:szCs w:val="28"/>
          <w:lang w:val="en-US"/>
        </w:rPr>
        <w:t>CoO</w:t>
      </w:r>
      <w:proofErr w:type="spellEnd"/>
      <w:r w:rsidRPr="002E239D">
        <w:rPr>
          <w:sz w:val="28"/>
          <w:szCs w:val="28"/>
          <w:lang w:val="en-US"/>
        </w:rPr>
        <w:t xml:space="preserve"> + 3CO + SO</w:t>
      </w:r>
      <w:r w:rsidRPr="002E239D">
        <w:rPr>
          <w:sz w:val="28"/>
          <w:szCs w:val="28"/>
          <w:vertAlign w:val="subscript"/>
          <w:lang w:val="en-US"/>
        </w:rPr>
        <w:t>2</w:t>
      </w:r>
      <w:r w:rsidRPr="002E239D">
        <w:rPr>
          <w:sz w:val="28"/>
          <w:szCs w:val="28"/>
          <w:lang w:val="en-US"/>
        </w:rPr>
        <w:t xml:space="preserve"> = </w:t>
      </w:r>
      <w:proofErr w:type="spellStart"/>
      <w:r w:rsidRPr="002E239D">
        <w:rPr>
          <w:sz w:val="28"/>
          <w:szCs w:val="28"/>
          <w:lang w:val="en-US"/>
        </w:rPr>
        <w:t>CoS</w:t>
      </w:r>
      <w:proofErr w:type="spellEnd"/>
      <w:r w:rsidRPr="002E239D">
        <w:rPr>
          <w:sz w:val="28"/>
          <w:szCs w:val="28"/>
          <w:lang w:val="en-US"/>
        </w:rPr>
        <w:t xml:space="preserve"> + 3CO</w:t>
      </w:r>
      <w:r w:rsidRPr="002E239D">
        <w:rPr>
          <w:sz w:val="28"/>
          <w:szCs w:val="28"/>
          <w:vertAlign w:val="subscript"/>
          <w:lang w:val="en-US"/>
        </w:rPr>
        <w:t>2</w:t>
      </w:r>
      <w:r w:rsidRPr="002E239D">
        <w:rPr>
          <w:sz w:val="28"/>
          <w:szCs w:val="28"/>
          <w:lang w:val="en-US"/>
        </w:rPr>
        <w:t xml:space="preserve"> (2.21)</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en-US"/>
        </w:rPr>
      </w:pPr>
      <w:r w:rsidRPr="002E239D">
        <w:rPr>
          <w:sz w:val="28"/>
          <w:szCs w:val="28"/>
          <w:lang w:val="en-US"/>
        </w:rPr>
        <w:t xml:space="preserve">            </w:t>
      </w:r>
      <w:proofErr w:type="spellStart"/>
      <w:proofErr w:type="gramStart"/>
      <w:r w:rsidRPr="002E239D">
        <w:rPr>
          <w:sz w:val="28"/>
          <w:szCs w:val="28"/>
          <w:lang w:val="en-US"/>
        </w:rPr>
        <w:t>CaS</w:t>
      </w:r>
      <w:proofErr w:type="spellEnd"/>
      <w:proofErr w:type="gramEnd"/>
      <w:r w:rsidRPr="002E239D">
        <w:rPr>
          <w:sz w:val="28"/>
          <w:szCs w:val="28"/>
          <w:lang w:val="en-US"/>
        </w:rPr>
        <w:t xml:space="preserve"> + </w:t>
      </w:r>
      <w:proofErr w:type="spellStart"/>
      <w:r w:rsidRPr="002E239D">
        <w:rPr>
          <w:sz w:val="28"/>
          <w:szCs w:val="28"/>
          <w:lang w:val="en-US"/>
        </w:rPr>
        <w:t>FeO</w:t>
      </w:r>
      <w:proofErr w:type="spellEnd"/>
      <w:r w:rsidRPr="002E239D">
        <w:rPr>
          <w:sz w:val="28"/>
          <w:szCs w:val="28"/>
          <w:lang w:val="en-US"/>
        </w:rPr>
        <w:t xml:space="preserve"> = </w:t>
      </w:r>
      <w:proofErr w:type="spellStart"/>
      <w:r w:rsidRPr="002E239D">
        <w:rPr>
          <w:sz w:val="28"/>
          <w:szCs w:val="28"/>
          <w:lang w:val="en-US"/>
        </w:rPr>
        <w:t>CaO</w:t>
      </w:r>
      <w:proofErr w:type="spellEnd"/>
      <w:r w:rsidRPr="002E239D">
        <w:rPr>
          <w:sz w:val="28"/>
          <w:szCs w:val="28"/>
          <w:lang w:val="en-US"/>
        </w:rPr>
        <w:t xml:space="preserve"> + </w:t>
      </w:r>
      <w:proofErr w:type="spellStart"/>
      <w:r w:rsidRPr="002E239D">
        <w:rPr>
          <w:sz w:val="28"/>
          <w:szCs w:val="28"/>
          <w:lang w:val="en-US"/>
        </w:rPr>
        <w:t>FeS</w:t>
      </w:r>
      <w:proofErr w:type="spellEnd"/>
      <w:r w:rsidRPr="002E239D">
        <w:rPr>
          <w:sz w:val="28"/>
          <w:szCs w:val="28"/>
          <w:lang w:val="en-US"/>
        </w:rPr>
        <w:t xml:space="preserve">                      (2.22)</w:t>
      </w:r>
    </w:p>
    <w:p w:rsidR="00F83349" w:rsidRPr="002E239D" w:rsidRDefault="00F83349" w:rsidP="00F83349">
      <w:pPr>
        <w:widowControl/>
        <w:ind w:firstLine="720"/>
        <w:rPr>
          <w:sz w:val="28"/>
          <w:szCs w:val="28"/>
          <w:lang w:val="en-US"/>
        </w:rPr>
      </w:pPr>
    </w:p>
    <w:p w:rsidR="00F83349" w:rsidRPr="002E239D" w:rsidRDefault="00F83349" w:rsidP="00F83349">
      <w:pPr>
        <w:widowControl/>
        <w:ind w:firstLine="720"/>
        <w:rPr>
          <w:sz w:val="28"/>
          <w:szCs w:val="28"/>
          <w:lang w:val="kk-KZ"/>
        </w:rPr>
      </w:pPr>
      <w:r w:rsidRPr="002E239D">
        <w:rPr>
          <w:sz w:val="28"/>
          <w:szCs w:val="28"/>
          <w:lang w:val="kk-KZ"/>
        </w:rPr>
        <w:t>Тотыққан никель кендерін шахталы балқыту кезінде сульфидтегіш ретінде гипсты қолданғанда пештегі атмосфера пиритті қолданғанға қарағанда тотықсыздандырғыштау болу керек. Бұл жағдайда көп мөлшерде метал фазасы түзіледі. Ал гипстың артық мөлшері штейннің шығымы мен құрамына әсер етпейді, өйткені ол кальций оксидіне айналып қожға өтеді. Гипстың бағасы үлкен болғандықтан оны сульфидтегіштер ретінде қолдану экономикалық жағынан тиімсіз.</w:t>
      </w:r>
    </w:p>
    <w:p w:rsidR="00F83349" w:rsidRPr="002E239D" w:rsidRDefault="00F83349" w:rsidP="00F83349">
      <w:pPr>
        <w:widowControl/>
        <w:ind w:firstLine="720"/>
        <w:rPr>
          <w:sz w:val="28"/>
          <w:szCs w:val="28"/>
          <w:lang w:val="kk-KZ"/>
        </w:rPr>
      </w:pPr>
      <w:r w:rsidRPr="002E239D">
        <w:rPr>
          <w:sz w:val="28"/>
          <w:szCs w:val="28"/>
          <w:lang w:val="kk-KZ"/>
        </w:rPr>
        <w:t>Тотықсыздану және сульфидтеу процесінің нәтижесінде түзілген сульфидті-металды сұйық фаза (Ni</w:t>
      </w:r>
      <w:r w:rsidRPr="002E239D">
        <w:rPr>
          <w:sz w:val="28"/>
          <w:szCs w:val="28"/>
          <w:vertAlign w:val="subscript"/>
          <w:lang w:val="kk-KZ"/>
        </w:rPr>
        <w:t>3</w:t>
      </w:r>
      <w:r w:rsidRPr="002E239D">
        <w:rPr>
          <w:sz w:val="28"/>
          <w:szCs w:val="28"/>
          <w:lang w:val="kk-KZ"/>
        </w:rPr>
        <w:t>S</w:t>
      </w:r>
      <w:r w:rsidRPr="002E239D">
        <w:rPr>
          <w:sz w:val="28"/>
          <w:szCs w:val="28"/>
          <w:vertAlign w:val="subscript"/>
          <w:lang w:val="kk-KZ"/>
        </w:rPr>
        <w:t>2</w:t>
      </w:r>
      <w:r w:rsidRPr="002E239D">
        <w:rPr>
          <w:sz w:val="28"/>
          <w:szCs w:val="28"/>
          <w:lang w:val="kk-KZ"/>
        </w:rPr>
        <w:t>, FeS, CoS, Ni, Fe) ниикель штейні деп аталады. Никель штейні никель және темір сульфидтерінде метал түріндегі никель мен темір еріген балқыма. Мұндай штейндер металданған штейн деп аталады. Мыс және мысты-никельді штейнге қарағанда бұл штейнде күкірттің мөлшері ауытқымалы.</w:t>
      </w:r>
    </w:p>
    <w:p w:rsidR="00F83349" w:rsidRPr="002E239D" w:rsidRDefault="00F83349" w:rsidP="00F83349">
      <w:pPr>
        <w:widowControl/>
        <w:ind w:firstLine="720"/>
        <w:rPr>
          <w:sz w:val="28"/>
          <w:szCs w:val="28"/>
          <w:lang w:val="kk-KZ"/>
        </w:rPr>
      </w:pPr>
      <w:r w:rsidRPr="002E239D">
        <w:rPr>
          <w:sz w:val="28"/>
          <w:szCs w:val="28"/>
          <w:lang w:val="kk-KZ"/>
        </w:rPr>
        <w:t>Тотыққан никель кенін шахталы пеште балқытқанда алынатын никель штейннің құрамы, %: Ni – 15-20; Cu – 0,1-0,3; Co – 0,4-0,6; S – 15-22; Fe – 55-65; басқалары – 1-2. Бұдан бай штейн алудың қажеттілігі жоқ, өйткені никельдің қожбен жоғалуы артады.</w:t>
      </w:r>
    </w:p>
    <w:p w:rsidR="00F83349" w:rsidRPr="002E239D" w:rsidRDefault="00F83349" w:rsidP="00F83349">
      <w:pPr>
        <w:widowControl/>
        <w:ind w:firstLine="720"/>
        <w:rPr>
          <w:sz w:val="28"/>
          <w:szCs w:val="28"/>
          <w:lang w:val="kk-KZ"/>
        </w:rPr>
      </w:pPr>
      <w:r w:rsidRPr="002E239D">
        <w:rPr>
          <w:sz w:val="28"/>
          <w:szCs w:val="28"/>
          <w:lang w:val="kk-KZ"/>
        </w:rPr>
        <w:t>Штейннің шығымы көп емес, кен массасының 3-8% құрайды.</w:t>
      </w:r>
    </w:p>
    <w:p w:rsidR="00F83349" w:rsidRPr="002E239D" w:rsidRDefault="00F83349" w:rsidP="00F83349">
      <w:pPr>
        <w:widowControl/>
        <w:ind w:firstLine="720"/>
        <w:rPr>
          <w:sz w:val="28"/>
          <w:szCs w:val="28"/>
          <w:lang w:val="kk-KZ"/>
        </w:rPr>
      </w:pPr>
      <w:r w:rsidRPr="002E239D">
        <w:rPr>
          <w:sz w:val="28"/>
          <w:szCs w:val="28"/>
          <w:lang w:val="kk-KZ"/>
        </w:rPr>
        <w:t>Қож тотықсыздандыру және сульфидтеу кезінде түзілген темір (ІІ) оксидінің бостау жынысының компоненттерімен әрекетттесуі нәтижесінде түзіледі. Кендегі магний және алюминий силикаттары балқымадағы силикаттарда еріп, тастанды қож түзеді. Кендегі таза шынытас (кварц) темір оксидімен әрекеттесіп, қожға өтеді:</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 xml:space="preserve">          2FeO + SiO</w:t>
      </w:r>
      <w:r w:rsidRPr="002E239D">
        <w:rPr>
          <w:sz w:val="28"/>
          <w:szCs w:val="28"/>
          <w:vertAlign w:val="subscript"/>
          <w:lang w:val="kk-KZ"/>
        </w:rPr>
        <w:t>2</w:t>
      </w:r>
      <w:r w:rsidRPr="002E239D">
        <w:rPr>
          <w:sz w:val="28"/>
          <w:szCs w:val="28"/>
          <w:lang w:val="kk-KZ"/>
        </w:rPr>
        <w:t xml:space="preserve"> = 2FeO·SiO</w:t>
      </w:r>
      <w:r w:rsidRPr="002E239D">
        <w:rPr>
          <w:sz w:val="28"/>
          <w:szCs w:val="28"/>
          <w:vertAlign w:val="subscript"/>
          <w:lang w:val="kk-KZ"/>
        </w:rPr>
        <w:t>2</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Флюс ретінде тиелген әктас 911ºС температурада толығымен ыдырайды:</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 xml:space="preserve">         CaCO</w:t>
      </w:r>
      <w:r w:rsidRPr="002E239D">
        <w:rPr>
          <w:sz w:val="28"/>
          <w:szCs w:val="28"/>
          <w:vertAlign w:val="subscript"/>
          <w:lang w:val="kk-KZ"/>
        </w:rPr>
        <w:t>3</w:t>
      </w:r>
      <w:r w:rsidRPr="002E239D">
        <w:rPr>
          <w:sz w:val="28"/>
          <w:szCs w:val="28"/>
          <w:lang w:val="kk-KZ"/>
        </w:rPr>
        <w:t xml:space="preserve"> = CaO + CO</w:t>
      </w:r>
      <w:r w:rsidRPr="002E239D">
        <w:rPr>
          <w:sz w:val="28"/>
          <w:szCs w:val="28"/>
          <w:vertAlign w:val="subscript"/>
          <w:lang w:val="kk-KZ"/>
        </w:rPr>
        <w:t>2</w:t>
      </w:r>
      <w:r w:rsidRPr="002E239D">
        <w:rPr>
          <w:sz w:val="28"/>
          <w:szCs w:val="28"/>
          <w:lang w:val="kk-KZ"/>
        </w:rPr>
        <w:t xml:space="preserve">  (2.23)</w:t>
      </w:r>
    </w:p>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 xml:space="preserve">Түзілген кальций оксиді бос тау жынысындағы шынытаспен әрекеттесіп силикат түзіледі: </w:t>
      </w:r>
    </w:p>
    <w:p w:rsidR="00F83349" w:rsidRPr="002E239D" w:rsidRDefault="00F83349" w:rsidP="00F83349">
      <w:pPr>
        <w:widowControl/>
        <w:ind w:firstLine="720"/>
        <w:rPr>
          <w:sz w:val="28"/>
          <w:szCs w:val="28"/>
          <w:lang w:val="kk-KZ"/>
        </w:rPr>
      </w:pPr>
    </w:p>
    <w:p w:rsidR="00F83349" w:rsidRPr="002E239D" w:rsidRDefault="00F83349" w:rsidP="00F83349">
      <w:pPr>
        <w:widowControl/>
        <w:tabs>
          <w:tab w:val="left" w:pos="5485"/>
        </w:tabs>
        <w:ind w:firstLine="720"/>
        <w:rPr>
          <w:sz w:val="28"/>
          <w:szCs w:val="28"/>
          <w:lang w:val="kk-KZ"/>
        </w:rPr>
      </w:pPr>
      <w:r w:rsidRPr="002E239D">
        <w:rPr>
          <w:sz w:val="28"/>
          <w:szCs w:val="28"/>
          <w:lang w:val="kk-KZ"/>
        </w:rPr>
        <w:lastRenderedPageBreak/>
        <w:t xml:space="preserve">          Са+SiO</w:t>
      </w:r>
      <w:r w:rsidRPr="002E239D">
        <w:rPr>
          <w:sz w:val="28"/>
          <w:szCs w:val="28"/>
          <w:vertAlign w:val="subscript"/>
          <w:lang w:val="kk-KZ"/>
        </w:rPr>
        <w:t>2</w:t>
      </w:r>
      <w:r w:rsidRPr="002E239D">
        <w:rPr>
          <w:sz w:val="28"/>
          <w:szCs w:val="28"/>
          <w:lang w:val="kk-KZ"/>
        </w:rPr>
        <w:t>=CaO·SiO</w:t>
      </w:r>
      <w:r w:rsidRPr="002E239D">
        <w:rPr>
          <w:sz w:val="28"/>
          <w:szCs w:val="28"/>
          <w:vertAlign w:val="subscript"/>
          <w:lang w:val="kk-KZ"/>
        </w:rPr>
        <w:t>2</w:t>
      </w:r>
      <w:r w:rsidRPr="002E239D">
        <w:rPr>
          <w:sz w:val="28"/>
          <w:szCs w:val="28"/>
          <w:vertAlign w:val="subscript"/>
          <w:lang w:val="kk-KZ"/>
        </w:rPr>
        <w:tab/>
      </w:r>
      <w:r w:rsidRPr="002E239D">
        <w:rPr>
          <w:sz w:val="28"/>
          <w:szCs w:val="28"/>
          <w:lang w:val="kk-KZ"/>
        </w:rPr>
        <w:t>(2.24)</w:t>
      </w:r>
    </w:p>
    <w:p w:rsidR="00F83349" w:rsidRPr="002E239D" w:rsidRDefault="00F83349" w:rsidP="00F83349">
      <w:pPr>
        <w:widowControl/>
        <w:ind w:firstLine="720"/>
        <w:rPr>
          <w:sz w:val="28"/>
          <w:szCs w:val="28"/>
          <w:vertAlign w:val="subscript"/>
          <w:lang w:val="kk-KZ"/>
        </w:rPr>
      </w:pPr>
    </w:p>
    <w:p w:rsidR="00F83349" w:rsidRPr="002E239D" w:rsidRDefault="00F83349" w:rsidP="00F83349">
      <w:pPr>
        <w:widowControl/>
        <w:ind w:firstLine="720"/>
        <w:rPr>
          <w:sz w:val="28"/>
          <w:szCs w:val="28"/>
          <w:lang w:val="kk-KZ"/>
        </w:rPr>
      </w:pPr>
      <w:r w:rsidRPr="002E239D">
        <w:rPr>
          <w:sz w:val="28"/>
          <w:szCs w:val="28"/>
          <w:lang w:val="kk-KZ"/>
        </w:rPr>
        <w:t>Тотыққан никель рудаларын шахталы бақытуда түзілетін қож құрамы, %:</w:t>
      </w:r>
    </w:p>
    <w:p w:rsidR="00F83349" w:rsidRPr="002E239D" w:rsidRDefault="00F83349" w:rsidP="00F83349">
      <w:pPr>
        <w:widowControl/>
        <w:ind w:firstLine="720"/>
        <w:rPr>
          <w:sz w:val="28"/>
          <w:szCs w:val="28"/>
          <w:lang w:val="en-US"/>
        </w:rPr>
      </w:pPr>
      <w:r w:rsidRPr="002E239D">
        <w:rPr>
          <w:sz w:val="28"/>
          <w:szCs w:val="28"/>
          <w:lang w:val="en-US"/>
        </w:rPr>
        <w:t>SiO</w:t>
      </w:r>
      <w:r w:rsidRPr="002E239D">
        <w:rPr>
          <w:sz w:val="28"/>
          <w:szCs w:val="28"/>
          <w:vertAlign w:val="subscript"/>
          <w:lang w:val="en-US"/>
        </w:rPr>
        <w:t>2</w:t>
      </w:r>
      <w:r w:rsidRPr="002E239D">
        <w:rPr>
          <w:sz w:val="28"/>
          <w:szCs w:val="28"/>
          <w:lang w:val="kk-KZ"/>
        </w:rPr>
        <w:t xml:space="preserve"> -</w:t>
      </w:r>
      <w:r w:rsidRPr="002E239D">
        <w:rPr>
          <w:sz w:val="28"/>
          <w:szCs w:val="28"/>
          <w:lang w:val="en-US"/>
        </w:rPr>
        <w:t xml:space="preserve"> 44-46; </w:t>
      </w:r>
      <w:proofErr w:type="spellStart"/>
      <w:r w:rsidRPr="002E239D">
        <w:rPr>
          <w:sz w:val="28"/>
          <w:szCs w:val="28"/>
          <w:lang w:val="en-US"/>
        </w:rPr>
        <w:t>FeO</w:t>
      </w:r>
      <w:proofErr w:type="spellEnd"/>
      <w:r w:rsidRPr="002E239D">
        <w:rPr>
          <w:sz w:val="28"/>
          <w:szCs w:val="28"/>
          <w:lang w:val="en-US"/>
        </w:rPr>
        <w:t xml:space="preserve"> - 18-22; </w:t>
      </w:r>
      <w:proofErr w:type="spellStart"/>
      <w:r w:rsidRPr="002E239D">
        <w:rPr>
          <w:sz w:val="28"/>
          <w:szCs w:val="28"/>
          <w:lang w:val="en-US"/>
        </w:rPr>
        <w:t>CaO</w:t>
      </w:r>
      <w:proofErr w:type="spellEnd"/>
      <w:r w:rsidRPr="002E239D">
        <w:rPr>
          <w:sz w:val="28"/>
          <w:szCs w:val="28"/>
          <w:lang w:val="en-US"/>
        </w:rPr>
        <w:t xml:space="preserve"> – 15-18; </w:t>
      </w:r>
      <w:proofErr w:type="spellStart"/>
      <w:r w:rsidRPr="002E239D">
        <w:rPr>
          <w:sz w:val="28"/>
          <w:szCs w:val="28"/>
          <w:lang w:val="en-US"/>
        </w:rPr>
        <w:t>MgO</w:t>
      </w:r>
      <w:proofErr w:type="spellEnd"/>
      <w:r w:rsidRPr="002E239D">
        <w:rPr>
          <w:sz w:val="28"/>
          <w:szCs w:val="28"/>
          <w:lang w:val="en-US"/>
        </w:rPr>
        <w:t xml:space="preserve"> – 8-12; Al</w:t>
      </w:r>
      <w:r w:rsidRPr="002E239D">
        <w:rPr>
          <w:sz w:val="28"/>
          <w:szCs w:val="28"/>
          <w:vertAlign w:val="subscript"/>
          <w:lang w:val="en-US"/>
        </w:rPr>
        <w:t>2</w:t>
      </w:r>
      <w:r w:rsidRPr="002E239D">
        <w:rPr>
          <w:sz w:val="28"/>
          <w:szCs w:val="28"/>
          <w:lang w:val="en-US"/>
        </w:rPr>
        <w:t>O</w:t>
      </w:r>
      <w:r w:rsidRPr="002E239D">
        <w:rPr>
          <w:sz w:val="28"/>
          <w:szCs w:val="28"/>
          <w:vertAlign w:val="subscript"/>
          <w:lang w:val="en-US"/>
        </w:rPr>
        <w:t>3</w:t>
      </w:r>
      <w:r w:rsidRPr="002E239D">
        <w:rPr>
          <w:sz w:val="28"/>
          <w:szCs w:val="28"/>
          <w:lang w:val="en-US"/>
        </w:rPr>
        <w:t xml:space="preserve"> – 4-10.</w:t>
      </w:r>
    </w:p>
    <w:p w:rsidR="00F83349" w:rsidRPr="002E239D" w:rsidRDefault="00F83349" w:rsidP="00F83349">
      <w:pPr>
        <w:widowControl/>
        <w:ind w:firstLine="720"/>
        <w:rPr>
          <w:sz w:val="28"/>
          <w:szCs w:val="28"/>
          <w:lang w:val="kk-KZ"/>
        </w:rPr>
      </w:pPr>
      <w:r w:rsidRPr="002E239D">
        <w:rPr>
          <w:sz w:val="28"/>
          <w:szCs w:val="28"/>
          <w:lang w:val="kk-KZ"/>
        </w:rPr>
        <w:t xml:space="preserve">Қождың шығымы әдетте шикіқұрам массынан </w:t>
      </w:r>
      <w:r w:rsidRPr="002E239D">
        <w:rPr>
          <w:sz w:val="28"/>
          <w:szCs w:val="28"/>
          <w:lang w:val="en-US"/>
        </w:rPr>
        <w:t xml:space="preserve">95-105% </w:t>
      </w:r>
      <w:r w:rsidRPr="002E239D">
        <w:rPr>
          <w:sz w:val="28"/>
          <w:szCs w:val="28"/>
          <w:lang w:val="kk-KZ"/>
        </w:rPr>
        <w:t>құ</w:t>
      </w:r>
      <w:proofErr w:type="spellStart"/>
      <w:r w:rsidRPr="002E239D">
        <w:rPr>
          <w:sz w:val="28"/>
          <w:szCs w:val="28"/>
          <w:lang w:val="en-US"/>
        </w:rPr>
        <w:t>райды</w:t>
      </w:r>
      <w:proofErr w:type="spellEnd"/>
      <w:r w:rsidRPr="002E239D">
        <w:rPr>
          <w:sz w:val="28"/>
          <w:szCs w:val="28"/>
          <w:lang w:val="kk-KZ"/>
        </w:rPr>
        <w:t>, кейдеоның шығымы 120-130% жетүі мүмкін. Бұл кварцқа бай кендерді қорытқанда шикіқұрамға көп мөлшерде әктас қосуға тура келетініне байланысты.</w:t>
      </w:r>
    </w:p>
    <w:p w:rsidR="00F83349" w:rsidRPr="002E239D" w:rsidRDefault="00F83349" w:rsidP="00F83349">
      <w:pPr>
        <w:widowControl/>
        <w:ind w:firstLine="720"/>
        <w:rPr>
          <w:sz w:val="28"/>
          <w:szCs w:val="28"/>
          <w:lang w:val="kk-KZ"/>
        </w:rPr>
      </w:pPr>
      <w:r w:rsidRPr="002E239D">
        <w:rPr>
          <w:sz w:val="28"/>
          <w:szCs w:val="28"/>
          <w:lang w:val="kk-KZ"/>
        </w:rPr>
        <w:t xml:space="preserve">Тастанды қождағы никелдің мөлшері ондағы темір (11) оксидінің мөлшеріне байланысты. Қожда темір (11) оксиді көбейсе, никельдің де мөлшері көбейді. Қаждағы никелдің мөлшеріне оның штейндегі мөлшері де әсер етеді.  Штейн неғұлым бай болса, қожда соғұлым никель көп болады. Никельдің штейін мен қождың арасындағы таралу коэффициенті: </w:t>
      </w:r>
    </w:p>
    <w:p w:rsidR="00F83349" w:rsidRPr="002E239D" w:rsidRDefault="00F83349" w:rsidP="00F83349">
      <w:pPr>
        <w:widowControl/>
        <w:tabs>
          <w:tab w:val="left" w:pos="6123"/>
        </w:tabs>
        <w:ind w:firstLine="720"/>
        <w:rPr>
          <w:b/>
          <w:bCs/>
          <w:i/>
          <w:iCs/>
          <w:sz w:val="28"/>
          <w:szCs w:val="28"/>
          <w:vertAlign w:val="subscript"/>
          <w:lang w:val="kk-KZ"/>
        </w:rPr>
      </w:pPr>
    </w:p>
    <w:p w:rsidR="00F83349" w:rsidRPr="00434DE5" w:rsidRDefault="00F83349" w:rsidP="00F83349">
      <w:pPr>
        <w:widowControl/>
        <w:tabs>
          <w:tab w:val="left" w:pos="6123"/>
        </w:tabs>
        <w:ind w:firstLine="720"/>
        <w:rPr>
          <w:b/>
          <w:bCs/>
          <w:sz w:val="40"/>
          <w:szCs w:val="40"/>
          <w:vertAlign w:val="subscript"/>
          <w:lang w:val="kk-KZ"/>
        </w:rPr>
      </w:pPr>
      <w:r w:rsidRPr="00434DE5">
        <w:rPr>
          <w:b/>
          <w:bCs/>
          <w:i/>
          <w:iCs/>
          <w:position w:val="-30"/>
          <w:sz w:val="40"/>
          <w:szCs w:val="40"/>
          <w:vertAlign w:val="subscript"/>
          <w:lang w:val="kk-KZ"/>
        </w:rPr>
        <w:object w:dxaOrig="16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3.25pt;height:34.5pt" o:ole="">
            <v:imagedata r:id="rId4" o:title=""/>
          </v:shape>
          <o:OLEObject Type="Embed" ProgID="Equation.3" ShapeID="_x0000_i1025" DrawAspect="Content" ObjectID="_1694444194" r:id="rId5"/>
        </w:object>
      </w:r>
      <w:r w:rsidRPr="00434DE5">
        <w:rPr>
          <w:sz w:val="40"/>
          <w:szCs w:val="40"/>
          <w:vertAlign w:val="subscript"/>
          <w:lang w:val="kk-KZ"/>
        </w:rPr>
        <w:t xml:space="preserve">    (2.25)</w:t>
      </w:r>
    </w:p>
    <w:p w:rsidR="00F83349" w:rsidRPr="002E239D" w:rsidRDefault="00F83349" w:rsidP="00F83349">
      <w:pPr>
        <w:widowControl/>
        <w:tabs>
          <w:tab w:val="left" w:pos="6123"/>
        </w:tabs>
        <w:ind w:firstLine="720"/>
        <w:rPr>
          <w:sz w:val="28"/>
          <w:szCs w:val="28"/>
          <w:vertAlign w:val="subscript"/>
          <w:lang w:val="kk-KZ"/>
        </w:rPr>
      </w:pPr>
    </w:p>
    <w:p w:rsidR="00F83349" w:rsidRPr="002E239D" w:rsidRDefault="00F83349" w:rsidP="00F83349">
      <w:pPr>
        <w:widowControl/>
        <w:ind w:firstLine="0"/>
        <w:rPr>
          <w:sz w:val="28"/>
          <w:szCs w:val="28"/>
          <w:lang w:val="kk-KZ"/>
        </w:rPr>
      </w:pPr>
      <w:r w:rsidRPr="002E239D">
        <w:rPr>
          <w:sz w:val="28"/>
          <w:szCs w:val="28"/>
          <w:lang w:val="kk-KZ"/>
        </w:rPr>
        <w:t>100-ге жетеді. Кұрамындағы 15-20% никель бар штейн алғанда қожда әдетте 0,12-0,2% никель болады.</w:t>
      </w:r>
    </w:p>
    <w:p w:rsidR="00F83349" w:rsidRPr="002E239D" w:rsidRDefault="00F83349" w:rsidP="00F83349">
      <w:pPr>
        <w:widowControl/>
        <w:ind w:firstLine="720"/>
        <w:rPr>
          <w:sz w:val="28"/>
          <w:szCs w:val="28"/>
          <w:lang w:val="kk-KZ"/>
        </w:rPr>
      </w:pPr>
      <w:r w:rsidRPr="002E239D">
        <w:rPr>
          <w:sz w:val="28"/>
          <w:szCs w:val="28"/>
          <w:lang w:val="kk-KZ"/>
        </w:rPr>
        <w:t xml:space="preserve">Пештен тозаңның шығуы агломерат қорытқанда 15%-ға жуық, ал брикеттерді қорытқанда 5-10% болады. Тозаңның құрамы шикіқұрамының кұрамымен бірдей, сондықтан оларды айналымды материал ретінде шикіқұрамға қосады. </w:t>
      </w:r>
    </w:p>
    <w:p w:rsidR="00F83349" w:rsidRPr="002E239D" w:rsidRDefault="00F83349" w:rsidP="00F83349">
      <w:pPr>
        <w:widowControl/>
        <w:ind w:firstLine="720"/>
        <w:rPr>
          <w:sz w:val="28"/>
          <w:szCs w:val="28"/>
          <w:lang w:val="kk-KZ"/>
        </w:rPr>
      </w:pPr>
      <w:r w:rsidRPr="002E239D">
        <w:rPr>
          <w:sz w:val="28"/>
          <w:szCs w:val="28"/>
          <w:lang w:val="kk-KZ"/>
        </w:rPr>
        <w:t>Құрлысы жағынан тотыққан никель кендерін балқытуға арналған шахталық пештер мыс металлургиясында қолданылатын шахталы пештерге ұқсас. Айрмашылығы ішкі көріктің көлемі үлкен және оның қабырғалары сумен суытылмайды, яғни кессондалмайды. Бұлай істеу себебі штейндегі қиын балқитын ферроникель балқымасы суыған кезде көріктің қабырғаларында кристалданып, көріктің пайдалы көлемін кішірейтеді. Шахталы пештің кессондары болат бетерден пісіріліп жасалған қорап түріне болады. Кессондарға кірген және шыққан судың температурасының ауытқуы 5-15</w:t>
      </w:r>
      <w:r w:rsidRPr="002E239D">
        <w:rPr>
          <w:b/>
          <w:bCs/>
          <w:sz w:val="28"/>
          <w:szCs w:val="28"/>
          <w:vertAlign w:val="superscript"/>
          <w:lang w:val="kk-KZ"/>
        </w:rPr>
        <w:t>0</w:t>
      </w:r>
      <w:r w:rsidRPr="002E239D">
        <w:rPr>
          <w:sz w:val="28"/>
          <w:szCs w:val="28"/>
          <w:lang w:val="kk-KZ"/>
        </w:rPr>
        <w:t>. Осы жағдайда  1л судың алып кететін жылуының максималды мөлшері 63кДж болады (4,18·15).</w:t>
      </w:r>
    </w:p>
    <w:p w:rsidR="00F83349" w:rsidRPr="002E239D" w:rsidRDefault="00F83349" w:rsidP="00F83349">
      <w:pPr>
        <w:widowControl/>
        <w:ind w:firstLine="720"/>
        <w:rPr>
          <w:sz w:val="28"/>
          <w:szCs w:val="28"/>
          <w:lang w:val="kk-KZ"/>
        </w:rPr>
      </w:pPr>
      <w:r w:rsidRPr="002E239D">
        <w:rPr>
          <w:sz w:val="28"/>
          <w:szCs w:val="28"/>
          <w:lang w:val="kk-KZ"/>
        </w:rPr>
        <w:t>Қазіргі кезде буландыра суыту әдісі кең қолданылады. Бұл әдіс бойынша кессонға 30</w:t>
      </w:r>
      <w:r w:rsidRPr="002E239D">
        <w:rPr>
          <w:b/>
          <w:bCs/>
          <w:sz w:val="28"/>
          <w:szCs w:val="28"/>
          <w:vertAlign w:val="superscript"/>
          <w:lang w:val="kk-KZ"/>
        </w:rPr>
        <w:t>0</w:t>
      </w:r>
      <w:r w:rsidRPr="002E239D">
        <w:rPr>
          <w:sz w:val="28"/>
          <w:szCs w:val="28"/>
          <w:lang w:val="kk-KZ"/>
        </w:rPr>
        <w:t>С дейін қыздырылған су жіберіледі. Бұл кезде судың әр литрі 2550 кДж жылу әкетеді. Бұл жағдайда жылуды әкету 40 есе артады, осыған сәйкес судың шығыны осындай есе азаяды.</w:t>
      </w:r>
    </w:p>
    <w:p w:rsidR="00F83349" w:rsidRPr="002E239D" w:rsidRDefault="00F83349" w:rsidP="00F83349">
      <w:pPr>
        <w:widowControl/>
        <w:ind w:firstLine="720"/>
        <w:rPr>
          <w:sz w:val="28"/>
          <w:szCs w:val="28"/>
          <w:lang w:val="kk-KZ"/>
        </w:rPr>
      </w:pPr>
      <w:r w:rsidRPr="002E239D">
        <w:rPr>
          <w:sz w:val="28"/>
          <w:szCs w:val="28"/>
          <w:lang w:val="kk-KZ"/>
        </w:rPr>
        <w:t xml:space="preserve">Балқыту өнімдері – никель штейні мен қождың бір бірінен бөліну ішкі көрікте де, сыртқы көрікте де жүруі мүмкін. Бірінші жағдайда штейнді дүркін-дүркін шығаруға арналған шпур болады. Көріктің қарсы жағында қожды үздісіз ағызып алуға арналған науа бар. Сыртқы көрікті қолданғанда қож штейн арқылы жоғары көтеріліп өтуін қамтамасыз ететіндей жүргізіледі. Бұл кезде қож штейінді қыздырып, өзі кедейленеді, өйткені қожда қалқыма </w:t>
      </w:r>
      <w:r w:rsidRPr="002E239D">
        <w:rPr>
          <w:sz w:val="28"/>
          <w:szCs w:val="28"/>
          <w:lang w:val="kk-KZ"/>
        </w:rPr>
        <w:lastRenderedPageBreak/>
        <w:t>күйде болатын штейннің майда тамшыларын штейн ұстап қалады. Сыртқы көрік те шпурмен және ағынөзекпен  жабдықталған.</w:t>
      </w:r>
    </w:p>
    <w:p w:rsidR="00F83349" w:rsidRPr="002E239D" w:rsidRDefault="00F83349" w:rsidP="00F83349">
      <w:pPr>
        <w:widowControl/>
        <w:ind w:firstLine="720"/>
        <w:rPr>
          <w:sz w:val="28"/>
          <w:szCs w:val="28"/>
          <w:lang w:val="kk-KZ"/>
        </w:rPr>
      </w:pPr>
      <w:r w:rsidRPr="002E239D">
        <w:rPr>
          <w:sz w:val="28"/>
          <w:szCs w:val="28"/>
          <w:lang w:val="kk-KZ"/>
        </w:rPr>
        <w:t>Тотыққан никель кендерін шахталы бақылау келесі техника-экономикалық көрсеткіштермен сипатталады.</w:t>
      </w:r>
    </w:p>
    <w:p w:rsidR="00F83349" w:rsidRPr="002E239D" w:rsidRDefault="00F83349" w:rsidP="00F83349">
      <w:pPr>
        <w:widowControl/>
        <w:ind w:firstLine="720"/>
        <w:rPr>
          <w:sz w:val="28"/>
          <w:szCs w:val="28"/>
          <w:lang w:val="kk-KZ"/>
        </w:rPr>
      </w:pPr>
    </w:p>
    <w:tbl>
      <w:tblPr>
        <w:tblStyle w:val="a3"/>
        <w:tblW w:w="9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248"/>
        <w:gridCol w:w="2880"/>
        <w:gridCol w:w="2340"/>
      </w:tblGrid>
      <w:tr w:rsidR="00F83349" w:rsidRPr="002E239D" w:rsidTr="00C21939">
        <w:tc>
          <w:tcPr>
            <w:tcW w:w="4248" w:type="dxa"/>
          </w:tcPr>
          <w:p w:rsidR="00F83349" w:rsidRPr="002E239D" w:rsidRDefault="00F83349" w:rsidP="00C21939">
            <w:pPr>
              <w:widowControl/>
              <w:ind w:firstLine="720"/>
              <w:rPr>
                <w:sz w:val="28"/>
                <w:szCs w:val="28"/>
                <w:lang w:val="kk-KZ"/>
              </w:rPr>
            </w:pPr>
          </w:p>
        </w:tc>
        <w:tc>
          <w:tcPr>
            <w:tcW w:w="2880" w:type="dxa"/>
          </w:tcPr>
          <w:p w:rsidR="00F83349" w:rsidRPr="002E239D" w:rsidRDefault="00F83349" w:rsidP="00C21939">
            <w:pPr>
              <w:widowControl/>
              <w:ind w:firstLine="0"/>
              <w:jc w:val="center"/>
              <w:rPr>
                <w:sz w:val="28"/>
                <w:szCs w:val="28"/>
                <w:lang w:val="kk-KZ"/>
              </w:rPr>
            </w:pPr>
            <w:r w:rsidRPr="002E239D">
              <w:rPr>
                <w:sz w:val="28"/>
                <w:szCs w:val="28"/>
                <w:lang w:val="kk-KZ"/>
              </w:rPr>
              <w:t>Агломератты бақылау</w:t>
            </w:r>
          </w:p>
        </w:tc>
        <w:tc>
          <w:tcPr>
            <w:tcW w:w="2340" w:type="dxa"/>
          </w:tcPr>
          <w:p w:rsidR="00F83349" w:rsidRPr="002E239D" w:rsidRDefault="00F83349" w:rsidP="00C21939">
            <w:pPr>
              <w:widowControl/>
              <w:ind w:firstLine="0"/>
              <w:rPr>
                <w:sz w:val="28"/>
                <w:szCs w:val="28"/>
                <w:lang w:val="kk-KZ"/>
              </w:rPr>
            </w:pPr>
            <w:r w:rsidRPr="002E239D">
              <w:rPr>
                <w:sz w:val="28"/>
                <w:szCs w:val="28"/>
                <w:lang w:val="kk-KZ"/>
              </w:rPr>
              <w:t>Брикетті бақылау</w:t>
            </w:r>
          </w:p>
        </w:tc>
      </w:tr>
      <w:tr w:rsidR="00F83349" w:rsidRPr="002E239D" w:rsidTr="00C21939">
        <w:tc>
          <w:tcPr>
            <w:tcW w:w="4248" w:type="dxa"/>
          </w:tcPr>
          <w:p w:rsidR="00F83349" w:rsidRPr="002E239D" w:rsidRDefault="00F83349" w:rsidP="00C21939">
            <w:pPr>
              <w:widowControl/>
              <w:ind w:firstLine="0"/>
              <w:jc w:val="left"/>
              <w:rPr>
                <w:sz w:val="28"/>
                <w:szCs w:val="28"/>
                <w:lang w:val="kk-KZ"/>
              </w:rPr>
            </w:pPr>
            <w:r w:rsidRPr="002E239D">
              <w:rPr>
                <w:sz w:val="28"/>
                <w:szCs w:val="28"/>
                <w:lang w:val="kk-KZ"/>
              </w:rPr>
              <w:t>Меншікті балқыту, т/(м</w:t>
            </w:r>
            <w:r w:rsidRPr="002E239D">
              <w:rPr>
                <w:sz w:val="28"/>
                <w:szCs w:val="28"/>
                <w:vertAlign w:val="superscript"/>
                <w:lang w:val="kk-KZ"/>
              </w:rPr>
              <w:t>2</w:t>
            </w:r>
            <w:r w:rsidRPr="002E239D">
              <w:rPr>
                <w:sz w:val="28"/>
                <w:szCs w:val="28"/>
                <w:lang w:val="kk-KZ"/>
              </w:rPr>
              <w:t>тәулік)</w:t>
            </w:r>
          </w:p>
        </w:tc>
        <w:tc>
          <w:tcPr>
            <w:tcW w:w="2880" w:type="dxa"/>
          </w:tcPr>
          <w:p w:rsidR="00F83349" w:rsidRPr="002E239D" w:rsidRDefault="00F83349" w:rsidP="00C21939">
            <w:pPr>
              <w:widowControl/>
              <w:ind w:firstLine="720"/>
              <w:rPr>
                <w:sz w:val="28"/>
                <w:szCs w:val="28"/>
                <w:lang w:val="kk-KZ"/>
              </w:rPr>
            </w:pPr>
            <w:r w:rsidRPr="002E239D">
              <w:rPr>
                <w:sz w:val="28"/>
                <w:szCs w:val="28"/>
                <w:lang w:val="kk-KZ"/>
              </w:rPr>
              <w:t>З9-41</w:t>
            </w:r>
          </w:p>
        </w:tc>
        <w:tc>
          <w:tcPr>
            <w:tcW w:w="2340" w:type="dxa"/>
          </w:tcPr>
          <w:p w:rsidR="00F83349" w:rsidRPr="002E239D" w:rsidRDefault="00F83349" w:rsidP="00C21939">
            <w:pPr>
              <w:widowControl/>
              <w:ind w:firstLine="720"/>
              <w:rPr>
                <w:sz w:val="28"/>
                <w:szCs w:val="28"/>
                <w:lang w:val="kk-KZ"/>
              </w:rPr>
            </w:pPr>
            <w:r w:rsidRPr="002E239D">
              <w:rPr>
                <w:sz w:val="28"/>
                <w:szCs w:val="28"/>
                <w:lang w:val="kk-KZ"/>
              </w:rPr>
              <w:t>25-27</w:t>
            </w:r>
          </w:p>
        </w:tc>
      </w:tr>
      <w:tr w:rsidR="00F83349" w:rsidRPr="002E239D" w:rsidTr="00C21939">
        <w:tc>
          <w:tcPr>
            <w:tcW w:w="4248" w:type="dxa"/>
          </w:tcPr>
          <w:p w:rsidR="00F83349" w:rsidRPr="002E239D" w:rsidRDefault="00F83349" w:rsidP="00C21939">
            <w:pPr>
              <w:widowControl/>
              <w:ind w:firstLine="0"/>
              <w:jc w:val="left"/>
              <w:rPr>
                <w:sz w:val="28"/>
                <w:szCs w:val="28"/>
                <w:lang w:val="kk-KZ"/>
              </w:rPr>
            </w:pPr>
            <w:r w:rsidRPr="002E239D">
              <w:rPr>
                <w:sz w:val="28"/>
                <w:szCs w:val="28"/>
                <w:lang w:val="kk-KZ"/>
              </w:rPr>
              <w:t>Шығыны, кен массасынан, %:</w:t>
            </w:r>
          </w:p>
        </w:tc>
        <w:tc>
          <w:tcPr>
            <w:tcW w:w="2880" w:type="dxa"/>
          </w:tcPr>
          <w:p w:rsidR="00F83349" w:rsidRPr="002E239D" w:rsidRDefault="00F83349" w:rsidP="00C21939">
            <w:pPr>
              <w:widowControl/>
              <w:ind w:firstLine="720"/>
              <w:rPr>
                <w:sz w:val="28"/>
                <w:szCs w:val="28"/>
                <w:lang w:val="kk-KZ"/>
              </w:rPr>
            </w:pPr>
          </w:p>
        </w:tc>
        <w:tc>
          <w:tcPr>
            <w:tcW w:w="2340" w:type="dxa"/>
          </w:tcPr>
          <w:p w:rsidR="00F83349" w:rsidRPr="002E239D" w:rsidRDefault="00F83349" w:rsidP="00C21939">
            <w:pPr>
              <w:widowControl/>
              <w:ind w:firstLine="720"/>
              <w:rPr>
                <w:sz w:val="28"/>
                <w:szCs w:val="28"/>
                <w:lang w:val="kk-KZ"/>
              </w:rPr>
            </w:pPr>
          </w:p>
        </w:tc>
      </w:tr>
      <w:tr w:rsidR="00F83349" w:rsidRPr="002E239D" w:rsidTr="00C21939">
        <w:tc>
          <w:tcPr>
            <w:tcW w:w="4248" w:type="dxa"/>
          </w:tcPr>
          <w:p w:rsidR="00F83349" w:rsidRPr="002E239D" w:rsidRDefault="00F83349" w:rsidP="00C21939">
            <w:pPr>
              <w:widowControl/>
              <w:ind w:firstLine="360"/>
              <w:jc w:val="left"/>
              <w:rPr>
                <w:sz w:val="28"/>
                <w:szCs w:val="28"/>
                <w:lang w:val="kk-KZ"/>
              </w:rPr>
            </w:pPr>
            <w:r w:rsidRPr="002E239D">
              <w:rPr>
                <w:sz w:val="28"/>
                <w:szCs w:val="28"/>
                <w:lang w:val="kk-KZ"/>
              </w:rPr>
              <w:t>әктастың</w:t>
            </w:r>
          </w:p>
        </w:tc>
        <w:tc>
          <w:tcPr>
            <w:tcW w:w="2880" w:type="dxa"/>
          </w:tcPr>
          <w:p w:rsidR="00F83349" w:rsidRPr="002E239D" w:rsidRDefault="00F83349" w:rsidP="00C21939">
            <w:pPr>
              <w:widowControl/>
              <w:ind w:firstLine="720"/>
              <w:rPr>
                <w:sz w:val="28"/>
                <w:szCs w:val="28"/>
                <w:lang w:val="kk-KZ"/>
              </w:rPr>
            </w:pPr>
            <w:r w:rsidRPr="002E239D">
              <w:rPr>
                <w:sz w:val="28"/>
                <w:szCs w:val="28"/>
                <w:lang w:val="kk-KZ"/>
              </w:rPr>
              <w:t>20-22</w:t>
            </w:r>
          </w:p>
        </w:tc>
        <w:tc>
          <w:tcPr>
            <w:tcW w:w="2340" w:type="dxa"/>
          </w:tcPr>
          <w:p w:rsidR="00F83349" w:rsidRPr="002E239D" w:rsidRDefault="00F83349" w:rsidP="00C21939">
            <w:pPr>
              <w:widowControl/>
              <w:ind w:firstLine="720"/>
              <w:rPr>
                <w:sz w:val="28"/>
                <w:szCs w:val="28"/>
                <w:lang w:val="kk-KZ"/>
              </w:rPr>
            </w:pPr>
            <w:r w:rsidRPr="002E239D">
              <w:rPr>
                <w:sz w:val="28"/>
                <w:szCs w:val="28"/>
                <w:lang w:val="kk-KZ"/>
              </w:rPr>
              <w:t>20-24</w:t>
            </w:r>
          </w:p>
        </w:tc>
      </w:tr>
      <w:tr w:rsidR="00F83349" w:rsidRPr="002E239D" w:rsidTr="00C21939">
        <w:tc>
          <w:tcPr>
            <w:tcW w:w="4248" w:type="dxa"/>
          </w:tcPr>
          <w:p w:rsidR="00F83349" w:rsidRPr="002E239D" w:rsidRDefault="00F83349" w:rsidP="00C21939">
            <w:pPr>
              <w:widowControl/>
              <w:ind w:firstLine="360"/>
              <w:jc w:val="left"/>
              <w:rPr>
                <w:sz w:val="28"/>
                <w:szCs w:val="28"/>
                <w:lang w:val="kk-KZ"/>
              </w:rPr>
            </w:pPr>
            <w:r w:rsidRPr="002E239D">
              <w:rPr>
                <w:sz w:val="28"/>
                <w:szCs w:val="28"/>
                <w:lang w:val="kk-KZ"/>
              </w:rPr>
              <w:t>сульфидтегіштің</w:t>
            </w:r>
          </w:p>
        </w:tc>
        <w:tc>
          <w:tcPr>
            <w:tcW w:w="2880" w:type="dxa"/>
          </w:tcPr>
          <w:p w:rsidR="00F83349" w:rsidRPr="002E239D" w:rsidRDefault="00F83349" w:rsidP="00C21939">
            <w:pPr>
              <w:widowControl/>
              <w:ind w:firstLine="720"/>
              <w:rPr>
                <w:sz w:val="28"/>
                <w:szCs w:val="28"/>
                <w:lang w:val="kk-KZ"/>
              </w:rPr>
            </w:pPr>
            <w:r w:rsidRPr="002E239D">
              <w:rPr>
                <w:sz w:val="28"/>
                <w:szCs w:val="28"/>
                <w:lang w:val="kk-KZ"/>
              </w:rPr>
              <w:t>7-8</w:t>
            </w:r>
          </w:p>
        </w:tc>
        <w:tc>
          <w:tcPr>
            <w:tcW w:w="2340" w:type="dxa"/>
          </w:tcPr>
          <w:p w:rsidR="00F83349" w:rsidRPr="002E239D" w:rsidRDefault="00F83349" w:rsidP="00C21939">
            <w:pPr>
              <w:widowControl/>
              <w:ind w:firstLine="720"/>
              <w:rPr>
                <w:sz w:val="28"/>
                <w:szCs w:val="28"/>
                <w:lang w:val="kk-KZ"/>
              </w:rPr>
            </w:pPr>
            <w:r w:rsidRPr="002E239D">
              <w:rPr>
                <w:sz w:val="28"/>
                <w:szCs w:val="28"/>
                <w:lang w:val="kk-KZ"/>
              </w:rPr>
              <w:t>8-9</w:t>
            </w:r>
          </w:p>
        </w:tc>
      </w:tr>
      <w:tr w:rsidR="00F83349" w:rsidRPr="002E239D" w:rsidTr="00C21939">
        <w:tc>
          <w:tcPr>
            <w:tcW w:w="4248" w:type="dxa"/>
          </w:tcPr>
          <w:p w:rsidR="00F83349" w:rsidRPr="002E239D" w:rsidRDefault="00F83349" w:rsidP="00C21939">
            <w:pPr>
              <w:widowControl/>
              <w:ind w:firstLine="360"/>
              <w:jc w:val="left"/>
              <w:rPr>
                <w:sz w:val="28"/>
                <w:szCs w:val="28"/>
                <w:lang w:val="kk-KZ"/>
              </w:rPr>
            </w:pPr>
            <w:r w:rsidRPr="002E239D">
              <w:rPr>
                <w:sz w:val="28"/>
                <w:szCs w:val="28"/>
                <w:lang w:val="kk-KZ"/>
              </w:rPr>
              <w:t>кокстың</w:t>
            </w:r>
          </w:p>
        </w:tc>
        <w:tc>
          <w:tcPr>
            <w:tcW w:w="2880" w:type="dxa"/>
          </w:tcPr>
          <w:p w:rsidR="00F83349" w:rsidRPr="002E239D" w:rsidRDefault="00F83349" w:rsidP="00C21939">
            <w:pPr>
              <w:widowControl/>
              <w:ind w:firstLine="720"/>
              <w:rPr>
                <w:sz w:val="28"/>
                <w:szCs w:val="28"/>
                <w:lang w:val="kk-KZ"/>
              </w:rPr>
            </w:pPr>
            <w:r w:rsidRPr="002E239D">
              <w:rPr>
                <w:sz w:val="28"/>
                <w:szCs w:val="28"/>
                <w:lang w:val="kk-KZ"/>
              </w:rPr>
              <w:t>21-24</w:t>
            </w:r>
          </w:p>
        </w:tc>
        <w:tc>
          <w:tcPr>
            <w:tcW w:w="2340" w:type="dxa"/>
          </w:tcPr>
          <w:p w:rsidR="00F83349" w:rsidRPr="002E239D" w:rsidRDefault="00F83349" w:rsidP="00C21939">
            <w:pPr>
              <w:widowControl/>
              <w:ind w:firstLine="720"/>
              <w:rPr>
                <w:sz w:val="28"/>
                <w:szCs w:val="28"/>
                <w:lang w:val="kk-KZ"/>
              </w:rPr>
            </w:pPr>
            <w:r w:rsidRPr="002E239D">
              <w:rPr>
                <w:sz w:val="28"/>
                <w:szCs w:val="28"/>
                <w:lang w:val="kk-KZ"/>
              </w:rPr>
              <w:t>30-33</w:t>
            </w:r>
          </w:p>
        </w:tc>
      </w:tr>
      <w:tr w:rsidR="00F83349" w:rsidRPr="002E239D" w:rsidTr="00C21939">
        <w:tc>
          <w:tcPr>
            <w:tcW w:w="4248" w:type="dxa"/>
          </w:tcPr>
          <w:p w:rsidR="00F83349" w:rsidRPr="002E239D" w:rsidRDefault="00F83349" w:rsidP="00C21939">
            <w:pPr>
              <w:widowControl/>
              <w:ind w:firstLine="0"/>
              <w:jc w:val="left"/>
              <w:rPr>
                <w:sz w:val="28"/>
                <w:szCs w:val="28"/>
                <w:lang w:val="kk-KZ"/>
              </w:rPr>
            </w:pPr>
            <w:r w:rsidRPr="002E239D">
              <w:rPr>
                <w:sz w:val="28"/>
                <w:szCs w:val="28"/>
                <w:lang w:val="kk-KZ"/>
              </w:rPr>
              <w:t>Үрлеудегі оттегі, %</w:t>
            </w:r>
          </w:p>
        </w:tc>
        <w:tc>
          <w:tcPr>
            <w:tcW w:w="2880" w:type="dxa"/>
          </w:tcPr>
          <w:p w:rsidR="00F83349" w:rsidRPr="002E239D" w:rsidRDefault="00F83349" w:rsidP="00C21939">
            <w:pPr>
              <w:widowControl/>
              <w:ind w:firstLine="0"/>
              <w:rPr>
                <w:sz w:val="28"/>
                <w:szCs w:val="28"/>
                <w:lang w:val="kk-KZ"/>
              </w:rPr>
            </w:pPr>
            <w:r w:rsidRPr="002E239D">
              <w:rPr>
                <w:sz w:val="28"/>
                <w:szCs w:val="28"/>
                <w:lang w:val="kk-KZ"/>
              </w:rPr>
              <w:t>24-ке дейін</w:t>
            </w:r>
          </w:p>
        </w:tc>
        <w:tc>
          <w:tcPr>
            <w:tcW w:w="2340" w:type="dxa"/>
          </w:tcPr>
          <w:p w:rsidR="00F83349" w:rsidRPr="002E239D" w:rsidRDefault="00F83349" w:rsidP="00C21939">
            <w:pPr>
              <w:widowControl/>
              <w:ind w:firstLine="0"/>
              <w:rPr>
                <w:sz w:val="28"/>
                <w:szCs w:val="28"/>
                <w:lang w:val="kk-KZ"/>
              </w:rPr>
            </w:pPr>
            <w:r w:rsidRPr="002E239D">
              <w:rPr>
                <w:sz w:val="28"/>
                <w:szCs w:val="28"/>
                <w:lang w:val="kk-KZ"/>
              </w:rPr>
              <w:t>24,5-дейін</w:t>
            </w:r>
          </w:p>
        </w:tc>
      </w:tr>
      <w:tr w:rsidR="00F83349" w:rsidRPr="002E239D" w:rsidTr="00C21939">
        <w:tc>
          <w:tcPr>
            <w:tcW w:w="4248" w:type="dxa"/>
          </w:tcPr>
          <w:p w:rsidR="00F83349" w:rsidRPr="002E239D" w:rsidRDefault="00F83349" w:rsidP="00C21939">
            <w:pPr>
              <w:widowControl/>
              <w:ind w:firstLine="0"/>
              <w:jc w:val="left"/>
              <w:rPr>
                <w:sz w:val="28"/>
                <w:szCs w:val="28"/>
                <w:lang w:val="kk-KZ"/>
              </w:rPr>
            </w:pPr>
            <w:r w:rsidRPr="002E239D">
              <w:rPr>
                <w:sz w:val="28"/>
                <w:szCs w:val="28"/>
                <w:lang w:val="kk-KZ"/>
              </w:rPr>
              <w:t>Штейнге өтеді%:</w:t>
            </w:r>
          </w:p>
        </w:tc>
        <w:tc>
          <w:tcPr>
            <w:tcW w:w="2880" w:type="dxa"/>
          </w:tcPr>
          <w:p w:rsidR="00F83349" w:rsidRPr="002E239D" w:rsidRDefault="00F83349" w:rsidP="00C21939">
            <w:pPr>
              <w:widowControl/>
              <w:ind w:firstLine="720"/>
              <w:rPr>
                <w:sz w:val="28"/>
                <w:szCs w:val="28"/>
                <w:lang w:val="kk-KZ"/>
              </w:rPr>
            </w:pPr>
          </w:p>
        </w:tc>
        <w:tc>
          <w:tcPr>
            <w:tcW w:w="2340" w:type="dxa"/>
          </w:tcPr>
          <w:p w:rsidR="00F83349" w:rsidRPr="002E239D" w:rsidRDefault="00F83349" w:rsidP="00C21939">
            <w:pPr>
              <w:widowControl/>
              <w:ind w:firstLine="720"/>
              <w:rPr>
                <w:sz w:val="28"/>
                <w:szCs w:val="28"/>
                <w:lang w:val="kk-KZ"/>
              </w:rPr>
            </w:pPr>
          </w:p>
        </w:tc>
      </w:tr>
      <w:tr w:rsidR="00F83349" w:rsidRPr="002E239D" w:rsidTr="00C21939">
        <w:tc>
          <w:tcPr>
            <w:tcW w:w="4248" w:type="dxa"/>
          </w:tcPr>
          <w:p w:rsidR="00F83349" w:rsidRPr="002E239D" w:rsidRDefault="00F83349" w:rsidP="00C21939">
            <w:pPr>
              <w:widowControl/>
              <w:ind w:firstLine="360"/>
              <w:jc w:val="left"/>
              <w:rPr>
                <w:sz w:val="28"/>
                <w:szCs w:val="28"/>
                <w:lang w:val="kk-KZ"/>
              </w:rPr>
            </w:pPr>
            <w:r w:rsidRPr="002E239D">
              <w:rPr>
                <w:sz w:val="28"/>
                <w:szCs w:val="28"/>
                <w:lang w:val="kk-KZ"/>
              </w:rPr>
              <w:t>никель</w:t>
            </w:r>
          </w:p>
        </w:tc>
        <w:tc>
          <w:tcPr>
            <w:tcW w:w="2880" w:type="dxa"/>
          </w:tcPr>
          <w:p w:rsidR="00F83349" w:rsidRPr="002E239D" w:rsidRDefault="00F83349" w:rsidP="00C21939">
            <w:pPr>
              <w:widowControl/>
              <w:ind w:firstLine="720"/>
              <w:rPr>
                <w:sz w:val="28"/>
                <w:szCs w:val="28"/>
                <w:lang w:val="kk-KZ"/>
              </w:rPr>
            </w:pPr>
            <w:r w:rsidRPr="002E239D">
              <w:rPr>
                <w:sz w:val="28"/>
                <w:szCs w:val="28"/>
                <w:lang w:val="kk-KZ"/>
              </w:rPr>
              <w:t>66-68</w:t>
            </w:r>
          </w:p>
        </w:tc>
        <w:tc>
          <w:tcPr>
            <w:tcW w:w="2340" w:type="dxa"/>
          </w:tcPr>
          <w:p w:rsidR="00F83349" w:rsidRPr="002E239D" w:rsidRDefault="00F83349" w:rsidP="00C21939">
            <w:pPr>
              <w:widowControl/>
              <w:ind w:firstLine="720"/>
              <w:rPr>
                <w:sz w:val="28"/>
                <w:szCs w:val="28"/>
                <w:lang w:val="kk-KZ"/>
              </w:rPr>
            </w:pPr>
            <w:r w:rsidRPr="002E239D">
              <w:rPr>
                <w:sz w:val="28"/>
                <w:szCs w:val="28"/>
                <w:lang w:val="kk-KZ"/>
              </w:rPr>
              <w:t>75-85</w:t>
            </w:r>
          </w:p>
        </w:tc>
      </w:tr>
      <w:tr w:rsidR="00F83349" w:rsidRPr="002E239D" w:rsidTr="00C21939">
        <w:tc>
          <w:tcPr>
            <w:tcW w:w="4248" w:type="dxa"/>
          </w:tcPr>
          <w:p w:rsidR="00F83349" w:rsidRPr="002E239D" w:rsidRDefault="00F83349" w:rsidP="00C21939">
            <w:pPr>
              <w:widowControl/>
              <w:ind w:firstLine="360"/>
              <w:jc w:val="left"/>
              <w:rPr>
                <w:sz w:val="28"/>
                <w:szCs w:val="28"/>
                <w:lang w:val="kk-KZ"/>
              </w:rPr>
            </w:pPr>
            <w:r w:rsidRPr="002E239D">
              <w:rPr>
                <w:sz w:val="28"/>
                <w:szCs w:val="28"/>
                <w:lang w:val="kk-KZ"/>
              </w:rPr>
              <w:t>кобальт</w:t>
            </w:r>
          </w:p>
        </w:tc>
        <w:tc>
          <w:tcPr>
            <w:tcW w:w="2880" w:type="dxa"/>
          </w:tcPr>
          <w:p w:rsidR="00F83349" w:rsidRPr="002E239D" w:rsidRDefault="00F83349" w:rsidP="00C21939">
            <w:pPr>
              <w:widowControl/>
              <w:ind w:firstLine="720"/>
              <w:rPr>
                <w:sz w:val="28"/>
                <w:szCs w:val="28"/>
                <w:lang w:val="kk-KZ"/>
              </w:rPr>
            </w:pPr>
            <w:r w:rsidRPr="002E239D">
              <w:rPr>
                <w:sz w:val="28"/>
                <w:szCs w:val="28"/>
                <w:lang w:val="kk-KZ"/>
              </w:rPr>
              <w:t>42-43</w:t>
            </w:r>
          </w:p>
        </w:tc>
        <w:tc>
          <w:tcPr>
            <w:tcW w:w="2340" w:type="dxa"/>
          </w:tcPr>
          <w:p w:rsidR="00F83349" w:rsidRPr="002E239D" w:rsidRDefault="00F83349" w:rsidP="00C21939">
            <w:pPr>
              <w:widowControl/>
              <w:ind w:firstLine="720"/>
              <w:rPr>
                <w:sz w:val="28"/>
                <w:szCs w:val="28"/>
                <w:lang w:val="kk-KZ"/>
              </w:rPr>
            </w:pPr>
            <w:r w:rsidRPr="002E239D">
              <w:rPr>
                <w:sz w:val="28"/>
                <w:szCs w:val="28"/>
                <w:lang w:val="kk-KZ"/>
              </w:rPr>
              <w:t>45-50</w:t>
            </w:r>
          </w:p>
        </w:tc>
      </w:tr>
      <w:tr w:rsidR="00F83349" w:rsidRPr="002E239D" w:rsidTr="00C21939">
        <w:tc>
          <w:tcPr>
            <w:tcW w:w="4248" w:type="dxa"/>
          </w:tcPr>
          <w:p w:rsidR="00F83349" w:rsidRPr="002E239D" w:rsidRDefault="00F83349" w:rsidP="00C21939">
            <w:pPr>
              <w:widowControl/>
              <w:ind w:firstLine="0"/>
              <w:jc w:val="left"/>
              <w:rPr>
                <w:sz w:val="28"/>
                <w:szCs w:val="28"/>
                <w:lang w:val="kk-KZ"/>
              </w:rPr>
            </w:pPr>
            <w:r w:rsidRPr="002E239D">
              <w:rPr>
                <w:sz w:val="28"/>
                <w:szCs w:val="28"/>
                <w:lang w:val="kk-KZ"/>
              </w:rPr>
              <w:t>Тозаң шығуы, шикіқұрамнан%</w:t>
            </w:r>
          </w:p>
        </w:tc>
        <w:tc>
          <w:tcPr>
            <w:tcW w:w="2880" w:type="dxa"/>
          </w:tcPr>
          <w:p w:rsidR="00F83349" w:rsidRPr="002E239D" w:rsidRDefault="00F83349" w:rsidP="00C21939">
            <w:pPr>
              <w:widowControl/>
              <w:ind w:firstLine="720"/>
              <w:rPr>
                <w:sz w:val="28"/>
                <w:szCs w:val="28"/>
                <w:lang w:val="kk-KZ"/>
              </w:rPr>
            </w:pPr>
            <w:r w:rsidRPr="002E239D">
              <w:rPr>
                <w:sz w:val="28"/>
                <w:szCs w:val="28"/>
                <w:lang w:val="kk-KZ"/>
              </w:rPr>
              <w:t>14-16</w:t>
            </w:r>
          </w:p>
        </w:tc>
        <w:tc>
          <w:tcPr>
            <w:tcW w:w="2340" w:type="dxa"/>
          </w:tcPr>
          <w:p w:rsidR="00F83349" w:rsidRPr="002E239D" w:rsidRDefault="00F83349" w:rsidP="00C21939">
            <w:pPr>
              <w:widowControl/>
              <w:ind w:firstLine="720"/>
              <w:rPr>
                <w:sz w:val="28"/>
                <w:szCs w:val="28"/>
                <w:lang w:val="kk-KZ"/>
              </w:rPr>
            </w:pPr>
            <w:r w:rsidRPr="002E239D">
              <w:rPr>
                <w:sz w:val="28"/>
                <w:szCs w:val="28"/>
                <w:lang w:val="kk-KZ"/>
              </w:rPr>
              <w:t>5-10</w:t>
            </w:r>
          </w:p>
        </w:tc>
      </w:tr>
    </w:tbl>
    <w:p w:rsidR="00F83349" w:rsidRPr="002E239D" w:rsidRDefault="00F83349" w:rsidP="00F83349">
      <w:pPr>
        <w:widowControl/>
        <w:ind w:firstLine="720"/>
        <w:rPr>
          <w:sz w:val="28"/>
          <w:szCs w:val="28"/>
          <w:lang w:val="kk-KZ"/>
        </w:rPr>
      </w:pPr>
    </w:p>
    <w:p w:rsidR="00F83349" w:rsidRPr="002E239D" w:rsidRDefault="00F83349" w:rsidP="00F83349">
      <w:pPr>
        <w:widowControl/>
        <w:ind w:firstLine="720"/>
        <w:rPr>
          <w:sz w:val="28"/>
          <w:szCs w:val="28"/>
          <w:lang w:val="kk-KZ"/>
        </w:rPr>
      </w:pPr>
      <w:r w:rsidRPr="002E239D">
        <w:rPr>
          <w:sz w:val="28"/>
          <w:szCs w:val="28"/>
          <w:lang w:val="kk-KZ"/>
        </w:rPr>
        <w:t>Тотыққан никель кендерін шахталы бақылаудың қарқындылығын арттыру және кокстың шығынын азайтуға үрлеуді қыздыру және оны оттегімен  байыту себепші болады. Мысалы агломератты болқытқанда үрлеуді 300</w:t>
      </w:r>
      <w:r w:rsidRPr="002E239D">
        <w:rPr>
          <w:sz w:val="28"/>
          <w:szCs w:val="28"/>
          <w:vertAlign w:val="superscript"/>
          <w:lang w:val="kk-KZ"/>
        </w:rPr>
        <w:t>0</w:t>
      </w:r>
      <w:r w:rsidRPr="002E239D">
        <w:rPr>
          <w:sz w:val="28"/>
          <w:szCs w:val="28"/>
          <w:lang w:val="kk-KZ"/>
        </w:rPr>
        <w:t>С дейін қыздырғанда кокс 25,2%-ға үнемделеді, ал  400</w:t>
      </w:r>
      <w:r w:rsidRPr="002E239D">
        <w:rPr>
          <w:sz w:val="28"/>
          <w:szCs w:val="28"/>
          <w:vertAlign w:val="superscript"/>
          <w:lang w:val="kk-KZ"/>
        </w:rPr>
        <w:t>0</w:t>
      </w:r>
      <w:r w:rsidRPr="002E239D">
        <w:rPr>
          <w:sz w:val="28"/>
          <w:szCs w:val="28"/>
          <w:lang w:val="kk-KZ"/>
        </w:rPr>
        <w:t>С-ға қыздырғанда 33,3%-ға үнемделеді. Бұдан басқа шикіқұрамды балқыту сәйкесінше 10 және 15,3%-ға ұлғаяды. Үрлеуді оттегімен 25%-ға байытқанда шикіқұрамды балқыту көлемі 22,2%-ға артады да, кокстың шығыны 17%-ға кемиді.</w:t>
      </w:r>
    </w:p>
    <w:p w:rsidR="00F83349" w:rsidRPr="002E239D" w:rsidRDefault="00F83349" w:rsidP="00F83349">
      <w:pPr>
        <w:widowControl/>
        <w:ind w:firstLine="720"/>
        <w:rPr>
          <w:sz w:val="28"/>
          <w:szCs w:val="28"/>
          <w:lang w:val="kk-KZ"/>
        </w:rPr>
      </w:pPr>
    </w:p>
    <w:p w:rsidR="00F83349" w:rsidRDefault="00F83349" w:rsidP="00F83349">
      <w:pPr>
        <w:widowControl/>
        <w:ind w:firstLine="0"/>
        <w:jc w:val="center"/>
        <w:rPr>
          <w:b/>
          <w:bCs/>
          <w:sz w:val="28"/>
          <w:szCs w:val="28"/>
          <w:lang w:val="kk-KZ"/>
        </w:rPr>
      </w:pPr>
    </w:p>
    <w:p w:rsidR="00F83349" w:rsidRDefault="00F83349" w:rsidP="00F83349">
      <w:pPr>
        <w:widowControl/>
        <w:ind w:firstLine="0"/>
        <w:jc w:val="center"/>
        <w:rPr>
          <w:b/>
          <w:bCs/>
          <w:sz w:val="28"/>
          <w:szCs w:val="28"/>
          <w:lang w:val="kk-KZ"/>
        </w:rPr>
      </w:pPr>
    </w:p>
    <w:sectPr w:rsidR="00F83349" w:rsidSect="009C721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83349"/>
    <w:rsid w:val="00073A99"/>
    <w:rsid w:val="00141759"/>
    <w:rsid w:val="008662CC"/>
    <w:rsid w:val="009C721A"/>
    <w:rsid w:val="00B431A0"/>
    <w:rsid w:val="00F833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349"/>
    <w:pPr>
      <w:widowControl w:val="0"/>
      <w:spacing w:after="0" w:line="240" w:lineRule="auto"/>
      <w:ind w:firstLine="320"/>
      <w:jc w:val="both"/>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F8334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1721</Words>
  <Characters>9811</Characters>
  <Application>Microsoft Office Word</Application>
  <DocSecurity>0</DocSecurity>
  <Lines>81</Lines>
  <Paragraphs>23</Paragraphs>
  <ScaleCrop>false</ScaleCrop>
  <Company>Reanimator Extreme Edition</Company>
  <LinksUpToDate>false</LinksUpToDate>
  <CharactersWithSpaces>11509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2021-09-22T18:48:00Z</dcterms:created>
  <dcterms:modified xsi:type="dcterms:W3CDTF">2021-09-29T12:10:00Z</dcterms:modified>
</cp:coreProperties>
</file>